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6A" w:rsidRPr="008F7295" w:rsidRDefault="006B096A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  <w:sz w:val="23"/>
          <w:szCs w:val="23"/>
        </w:rPr>
      </w:pPr>
      <w:r w:rsidRPr="008F7295">
        <w:rPr>
          <w:rFonts w:ascii="Arial" w:eastAsia="Times New Roman" w:hAnsi="Arial" w:cs="Arial"/>
          <w:i/>
          <w:sz w:val="23"/>
          <w:szCs w:val="23"/>
        </w:rPr>
        <w:t xml:space="preserve">Rozkład materiału dla klasy VIII szkoły podstawowej                                                                                                Rok szkolny </w:t>
      </w:r>
      <w:r w:rsidRPr="007C4AEF">
        <w:rPr>
          <w:rFonts w:ascii="Arial" w:eastAsia="Times New Roman" w:hAnsi="Arial" w:cs="Arial"/>
          <w:i/>
          <w:sz w:val="16"/>
          <w:szCs w:val="23"/>
        </w:rPr>
        <w:t>……...…</w:t>
      </w:r>
      <w:r w:rsidR="007C4AEF">
        <w:rPr>
          <w:rFonts w:ascii="Arial" w:eastAsia="Times New Roman" w:hAnsi="Arial" w:cs="Arial"/>
          <w:i/>
          <w:sz w:val="16"/>
          <w:szCs w:val="23"/>
        </w:rPr>
        <w:t>………</w:t>
      </w:r>
      <w:r w:rsidRPr="007C4AEF">
        <w:rPr>
          <w:rFonts w:ascii="Arial" w:eastAsia="Times New Roman" w:hAnsi="Arial" w:cs="Arial"/>
          <w:i/>
          <w:sz w:val="16"/>
          <w:szCs w:val="23"/>
        </w:rPr>
        <w:t>..………</w:t>
      </w: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  <w:sz w:val="23"/>
          <w:szCs w:val="23"/>
        </w:rPr>
      </w:pP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  <w:sz w:val="23"/>
          <w:szCs w:val="23"/>
        </w:rPr>
      </w:pP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</w:rPr>
      </w:pPr>
    </w:p>
    <w:p w:rsidR="008F7295" w:rsidRPr="009C3166" w:rsidRDefault="008F7295" w:rsidP="008F7295">
      <w:pPr>
        <w:widowControl/>
        <w:jc w:val="center"/>
        <w:rPr>
          <w:rFonts w:ascii="Arial" w:eastAsia="Times New Roman" w:hAnsi="Arial" w:cs="Arial"/>
          <w:b/>
          <w:i/>
          <w:sz w:val="40"/>
          <w:szCs w:val="44"/>
        </w:rPr>
      </w:pPr>
      <w:r w:rsidRPr="009C3166">
        <w:rPr>
          <w:rFonts w:ascii="Arial" w:eastAsia="Times New Roman" w:hAnsi="Arial" w:cs="Arial"/>
          <w:b/>
          <w:i/>
          <w:sz w:val="40"/>
          <w:szCs w:val="44"/>
        </w:rPr>
        <w:t>„Codzienność uczniów Jezusa – Zbawiciela”</w:t>
      </w:r>
    </w:p>
    <w:p w:rsidR="008F7295" w:rsidRDefault="008F7295" w:rsidP="008F7295">
      <w:pPr>
        <w:rPr>
          <w:rFonts w:ascii="Arial" w:hAnsi="Arial" w:cs="Arial"/>
          <w:sz w:val="32"/>
          <w:szCs w:val="32"/>
        </w:rPr>
      </w:pPr>
    </w:p>
    <w:p w:rsidR="008F7295" w:rsidRPr="008F7295" w:rsidRDefault="008F7295" w:rsidP="008F729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B096A" w:rsidRPr="008F7295" w:rsidRDefault="008F7295" w:rsidP="008F7295">
      <w:pPr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F7295">
        <w:rPr>
          <w:rFonts w:ascii="Arial" w:eastAsia="Times New Roman" w:hAnsi="Arial" w:cs="Arial"/>
          <w:color w:val="000000"/>
          <w:sz w:val="16"/>
          <w:szCs w:val="16"/>
        </w:rPr>
        <w:t>(kontynuacja programu „Zbawieni w Jezusie Chrystusie” dla kl. VII–VIII)</w:t>
      </w:r>
    </w:p>
    <w:p w:rsidR="008F7295" w:rsidRPr="008F7295" w:rsidRDefault="008F7295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tbl>
      <w:tblPr>
        <w:tblStyle w:val="a"/>
        <w:tblW w:w="14601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914"/>
        <w:gridCol w:w="2898"/>
        <w:gridCol w:w="2899"/>
        <w:gridCol w:w="12"/>
        <w:gridCol w:w="2977"/>
      </w:tblGrid>
      <w:tr w:rsidR="006B096A" w:rsidRPr="008F7295" w:rsidTr="004642FE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  <w:highlight w:val="white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highlight w:val="white"/>
              </w:rPr>
              <w:t>TEMAT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CELE KATECHETYCZNE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ZADANIA NAUCZANIA</w:t>
            </w:r>
          </w:p>
          <w:p w:rsidR="006B096A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wg Podstawy Programowej Katechezy</w:t>
            </w:r>
          </w:p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6"/>
                <w:szCs w:val="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TREŚCI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Style w:val="Zawartotabeli"/>
              <w:snapToGrid w:val="0"/>
              <w:jc w:val="center"/>
              <w:rPr>
                <w:rFonts w:ascii="Calibri" w:hAnsi="Calibri" w:cs="Times New Roman"/>
                <w:bCs/>
                <w:color w:val="000000"/>
                <w:sz w:val="8"/>
                <w:szCs w:val="8"/>
              </w:rPr>
            </w:pPr>
          </w:p>
          <w:p w:rsidR="008F7295" w:rsidRPr="0046618A" w:rsidRDefault="008F7295" w:rsidP="008F7295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46618A"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PRZEWIDYWANE OSI</w:t>
            </w:r>
            <w:r w:rsidRPr="0046618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Ą</w:t>
            </w:r>
            <w:r w:rsidRPr="0046618A"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GNI</w:t>
            </w:r>
            <w:r w:rsidRPr="0046618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Ę</w:t>
            </w:r>
            <w:r w:rsidRPr="0046618A"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CIA</w:t>
            </w:r>
          </w:p>
          <w:p w:rsidR="006B096A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UCZNIA</w:t>
            </w:r>
          </w:p>
        </w:tc>
      </w:tr>
      <w:tr w:rsidR="006B096A" w:rsidRPr="008F7295" w:rsidTr="004642FE">
        <w:tc>
          <w:tcPr>
            <w:tcW w:w="146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 w:rsidP="008F7295">
            <w:pPr>
              <w:spacing w:before="120" w:after="12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  <w:t>I. Znać prawdy wiary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1. Klasa VIII przygotowaniem do bierzmowania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znaczenia sakramentu bierzmowania.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Podanie powodów przyjęcia sakramentu bierzmowania.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podjęcia wysiłku przygotowania się do sakramentu bierzmowania.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Pogłębienie rozumienia natury Ducha Świętego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liturgiczne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Przygotowanie do sakramentu bierzmowania.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Sakrament bierzmowania sakramentem dojrzałości; skutki przyjęcia sakramentu bierzmowania;  konieczność systematycznego przygotowywania się do sakramentu bierzmowania; życie w Duchu Świętym; doświadczenie działania Ducha Świętego. 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rozumie, dlaczego należy przygotować się do przyjęcia sakramentu bierzmowania,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potrafi wyjaśnić, co daje przyjęcie sakramentu bierzmowania,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wie, na czym polega życie w Duchu Świętym 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podaje na czym polega przygotowanie do sakramentu bierzmowania,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51861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 xml:space="preserve">2. Wiara odpowiedzią </w:t>
            </w:r>
          </w:p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na Boże objawienie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informacji przedstawiających wiarę jako odpowiedź człowieka na Boże objawienie.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argumentów potwierdzających istnienie i działanie Boga w świecie.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Zapoznanie z etapami przyjęcia objawienia.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troski o rozwój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swojej wiary.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podstawowych prawd wiary chrześcijańskiej.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Wprowadzenie do misji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Przygotowanie do podjęcia misji świadczenia o prawdach wiary i wartościach chrześcijańskich we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własnym środowisku.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Świat duchowy; znaczenie ludzkiej duszy; stworzenie człowieka na Boży obraz i podobieństwo; Bóg przyczyną wszystkiego – Stwórcą czasu i przestrzeni; Bóg objawia ludziom siebie; odpowiedź Abrahama i Mojżesza na Boże objawienie; pełnia Bożego objawienia w Jezusie Chrystusie; znaczenie wiary; konsekwencje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wiary.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rozumie, jakie znaczenie dla człowiek ma życie duchowe i  przynależność do świata duchowego,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wyjaśnić, jak należy rozumieć wielkość Pana Boga, który jest przyczyną wszystkiego,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tłumaczy, czym jest Boże objawienie i podaje przykłady ludzi, którzy na nie  odpowiedzieli,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- wyjaśnia, w jaki sposób Bóg najpełniej objawił się człowiekowi,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podaje, czym jest wiara,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3. Życie wiarą i jej wyznawanie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wiary jako bramy życia duchowego.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znaczenia wiary i jej rozwoju w ludzkim życiu.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uwagi na błędne sposoby rozumienie przynależności do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Porównanie podstawowych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Wyznań wiary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katolickiej.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odpowiedzialności za rozwój wyznawanej przez siebie wiary.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podstawowych prawd wiary chrześcijańskiej.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Znaczenie ludzkiej wiary dla Pana Jezusa; udział ludzkiej wiary w cudach Pana Jezusa; wiara Apostołów; zaufanie Bogu podstawą ludzkiej wiary; słowo Chrystusa rodzące ludzką wiarę; wiara wyznawana słowem i czynem drogą zbawienia; osoby wierzące, ale niepraktykujące; osoby praktykujące, ale niewierzące; poznanie wiary po owocach. 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jakie znaczenie dla Pana Jezusa miała ludzka wiara,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zaufanie do Boga jako podstawę ludzkiej wiary,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przedstawia osobę Pana Jezusa, jako fundament ludzkiej wiary,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różnicę jaka jest pomiędzy żywą a pozorną wiarą,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tłumaczy w jaki sposób wyznaje się wiarę słowem i czynem,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podaje przykłady wyznań katolickiej wiary,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4. Bóg Wszechmogący Stworzycielem i Ojcem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Przypomnienie posiadanych wiadomości o Bogu Ojcu.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szczególne znaczenie łaski, jaką jest prawda wiary, że każdy człowiek może nazywać Boga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Ojcem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Wyjaśnienie przymiotów, którymi możemy przedstawiać Boga Ojca.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miłości do Boga, który jest naszym dobrym Ojcem.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Wprowadzenie w podstawowe pojęcia nauki o Biblii, o języku i historii zbawienia.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Pewność istnienia Boga; Bóg kochającym Ojcem każdego człowieka; przebaczenie Boga wobec nawracającego się grzesznika; Opatrzność Boża; możliwość doświadczenia Bożej obecności; znaczenie Bożego Imienia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Jahwe;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przymioty Boga: wieczny, wszechobecny, wszechwiedzący, wszechmogący, najświętszy, najsprawiedliwszy, najmiłosierniejszy; Bóg jest Miłością. 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wyjaśnić, jaka relacja łączy Boga z człowiekiem,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w jaki sposób można odkryć znaki istnienia Boga w świecie  otaczającym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podać i wyjaśnić znaczenie Bożego Imienia,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i tłumaczy znaczenie  przymiotów Pana Boga, </w:t>
            </w:r>
          </w:p>
          <w:p w:rsidR="006B096A" w:rsidRPr="008F7295" w:rsidRDefault="006B096A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5. Jezus – poczęty z Ducha Świętego i narodzony z Maryi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Przeanalizowanie dwóch pierwszych artykułów wiary o Jezusie Chrystusie. Podsumowanie wiadomości związanych z przyjściem na świat Pana Jezusa.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działania Boga w sytuacjach, które po ludzku nie mają wyjścia.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Kształtowanie postawy ufności umożliwiającej zawierzenie swojego życia Bogu.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i historii zbawienia.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Kim jest Jezus Chrystus; przyjście na świat Syna Bożego; pozdrowienie Archanioła Gabriela; pokora i posłuszeństwo Maryi Panu Bogu;  tajemnica wcielenia; małżeństwo Maryi; św. Józef opiekunem Pana Jezusa; Betlejem – przyjście Pana Jezusa w ubóstwie; znaczenie pokłonu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pasterzy; działanie Boga w sytuacjach po ludzku bez wyjścia; narodzenie Jezusa w ludzkim sercu.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podaje prawdy wiary wynikające z pierwszej części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Wyznania wiary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poświęconej osobie Syna Bożego,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samodzielnie opowiedzieć o wydarzeniach związanych z przyjściem na świat Syna Bożego,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cechy Maryi, które były najistotniejsze w jej odpowiedzi na Boże objawienie,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- rozumie, jakie jest działanie Boga w sytuacjach po ludzku bez wyjścia,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pragnie przyjąć do swego serca Bożą Dziecinę i otoczyć ją miłością,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6. Jezus Chrystus prawdziwy Bóg i prawdziwy człowiek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Usystematyzowanie posiadanych informacji o imieniu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Jezus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 tytule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Chrystus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szczególnej uwagi na prawdę wiary, że Jezus Chrystus jest jednocześnie prawdziwym Bogiem i prawdziwym człowiekiem. 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dowodów potwierdzających historyczność osoby Jezusa z Nazaretu.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oddanie swojego życia Jezusowi, który jest naszym Panem.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Znaczenie imienia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Jezus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 tytułu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Chrystus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; Adwent – czas przyjścia; ziemski sposób rozumienia misji Mesjasza;  wypełnienie Bożej obietnicy zbawienia; królestwo Jezusa Chrystusa; tajemnica wcielenia; Jezus namaszczony Duchem Świętym; Jezus Chrystus prawdziwy Bóg i człowiek; godność dziecka Bożego; miłość Boga do człowieka.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znaczenie imienia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Jezusa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 tytułu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Chrystus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podaje, jak należy  rozumieć znaczenie historycznego Adwentu,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jaka jest różnica pomiędzy Mesjaszem oczekiwanym przez ludzi i rozumianym na sposób ziemski a Jezusem Chrystusem i Jego zbawczą misją,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prawdę, że Jezus jest jednocześnie prawdziwym Bogiem i prawdziwym człowiekiem,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podziękować Bogu za godność dziecka Bożego, 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7. Niepowtarzalność nauki Jezusa – naszego Pana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Podsumowanie posiadanych wiadomości o nauczaniu Pana Jezusa.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Podkreślenie wyjątkowości nauki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Zwrócenie uwagi na konieczność potwierdzenia przyjętej nauki Pana Jezusa swoim codziennym życiem.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naśladowania Pana Jezusa, który jest naszym Nauczycielem.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modlitwy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Modlitwy Pańskiej jako drogi rozwoju modlitwy i programu życia chrześcijanina.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Znaczenie chrztu Pana Jezusa; pokusy, którym oparł się Pan Jezusa; powszechność nauki Pana Jezusa; znaczenie przypowieści;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Modlitwa Pańska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; przykazanie miłości wzajemnej; miłość nieprzyjaciół; potwierdzenie głoszonej nauki Jezusa przykładem własnego życia.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samodzielnie opowiada, w jaki sposób Pan Jezus rozpoczął działalność,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znaczenie chrztu Pana Jezusa,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na czym polegała niepowtarzalność nauki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zna i wyjaśnia naukę Pana Jezusa zawartą w przykazaniu wzajemnej miłości i wezwaniu do miłości nieprzyjaciół,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8. Jezus – Dobry Pasterz prowadzi nas przez życie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Podkreślenie prawdy o działaniu Jezusa Chrystusa w ludzkim życiu.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Jezusa, za słowami papieża Franciszka, jako Pana ryzyka.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Powtórzenie wiadomości o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sakramentach, które są darem Pana Jezusa i umożliwiają życie łaską jako dzieci Boże. 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uczniów do podążania poprzez życie drogą, którą wskazuje Chrystus.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liturgiczne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sakramentów jako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znaków zbawczego działania Boga w Kościele;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znajdowanie przekonującej motywacji uczestnictwa w życiu sakramentalnym.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Możliwość doświadczenia w życiu obecności i działania zmartwychwstałego Chrystusa; konieczność codziennego podejmowania decyzji o podążania drogą, którą jest Jezus -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>Pan ryzyka; Chrystus przywraca zdrowie duszy i ciała – uzdrawia ludzkie emocje i relacje; żyć w pokoju Chrystusa i obdarowywać nim innych ludzi; naśladować Chrystusa służąc innym ludziom; Owoce Ducha Świętego.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wyjaśnia w jaki sposób we własnym życiu można doświadczyć obecności i działania zmartwychwstałego Chrystusa,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wskazuje Jezusa jako drogę ludzkiego życia i Pana ryzyka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rozumie konieczność  podejmowania codziennie świadomej decyzji podążania drogą Pana Jezusa,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w jaki sposób można powrócić na drogę Jezusa Chrystusa,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Owoce Ducha Świętego, który pomaga człowiekowi podążać drogą Jezusa Chrystusa,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9. Męka, śmierć i złożenie do grobu Pana Jezusa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szczególnej uwagi na znaczenie zbawczej ofiary Jezusa Chrystusa.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postawę z jaką Pan Jezus przyjmuje cierpienie.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Zapoznanie z informacjami o Całunie Turyńskim i Chusta z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Manoppello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łączenia doświadczanych ofiar i cierpienia z ofiarę krzyżową Pana Jezusa.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Brak zrozumienia mesjańskiej misji Pana Jezusa wśród współczesnych Mu ludzi (odkupieńcza ofiara Chrystusa, a polityczne przywództwo); posłuszne wypełnienie przez Pana Jezusa woli Boga Ojca – Boski planu zbawienia;  Jezus oddaje życie za zbawienie każdego człowieka – świadectwo największej miłość; znaczenie Całunu Turyńskiego i Chusta z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Manoppello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konieczność dokonania się  zbawczej ofiary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powiedzieć, w jaki sposób Pan Jezus cierpiał duchowo i fizycznie,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czym jest Całun z Turynu i Chusta z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Manoppello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wielkość miłości Chrystusa do człowieka,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 modlitwie prosić o żywą wiarę,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51861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 xml:space="preserve">10. Zstąpienie do piekieł </w:t>
            </w:r>
          </w:p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i zmartwychwstanie Jezusa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Podsumowanie posiadanych informacji o tym, co Chrystus uczynił po złożeniu Jego ciała do grobu.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Wyróżnienie najważniejszej chrześcijańskiej prawdy wiary.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znaczenia, jakie mają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chrystofanie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wiary w Jezusa Chrystusa.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Złożenie ciała Pana Jezusa do grobu; zstąpienie Chrystusa do piekieł; właściwe rozumienie słowa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piekieł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; zmartwychwstanie najważniejsza prawdą naszej wiary;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chrystofanie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 umocnieniem wiary konkretnych osób; uwielbione ciało zmartwychwstałego Pana Jezusa; wpływ jaki wywarły na życie Apostołów spotkania ze zmartwychwstałym Chrystusem.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opowiada o wydarzeniach jakie nastąpiły bezpośrednio po śmierci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swoimi słowami wyjaśnić, jak należy rozumieć zawarte w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Wyznaniu wiary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określenie: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zstąpił do piekieł,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zmartwychwstanie Pana Jezusa jako najważniejszą prawdę wiary,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tłumaczy, dlaczego ciało Pana Jezusa po zmartwychwstaniu nazywamy ciałem uwielbionym,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wyjaśnia znaczenie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chrystofanii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 podaje przykłady,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11. Pan Jezus wstępuje do nieba i siedzi po prawicy Boga Ojca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posiadanych informacji o zakończeniu ziemskiej działalności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możliwości doświadczenia nieba.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zwrotu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siedzi po prawicy.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uczniów do przyjęcia Jezusa jako Pana swojego życia.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Spotkania Pana Jezusa z Apostołami po zmartwychwstaniu; dary zmartwychwstałego Chrystusa; znaczenie wniebowstąpienia Pana Jezusa; możliwość doświadczenia nieba; Boski majestat i władza Syna Bożego; Jezus Chrystus moim Panem; Modlitwa przyjęcia Jezusa jako Pana swojego życia;.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opowiada o wniebowstąpieniu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co znaczy wniebowstąpienie Pana Jezusa dla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 swoimi słowami stwierdzenia: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niebo jest w nas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siedzi po prawicy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wymienia konsekwencje wyboru Jezusa jako Pana swojego życia,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12. Pan Jezus przyjdzie sądzić żywych i umarłych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Jezusa jako Pana wszechświata i ziemskiej historii.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Wyjaśnienie znaczenia dla Kościoła  czasów po wniebowstąpieniu Chrystusa.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Pogłębienie informacji o sądzie szczegółowym i ostatecznym. Umocnienie uczniów na czas próby.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Duchowe wypełnienie ziemskiej historii w Jezusie; kres wieków – początkiem odnowienia całego świata; powtórne przyjścia Pana Jezusa; czas próby wiary Kościoła; sąd ostateczny i szczegółowy; znaczenie miłości okazywanej innym ludziom; nadzieja ludzi pokładana w Bożym miłosierdziu.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wyjaśnić, dlaczego czasy, w których żyjemy, nazywamy kresem wieków,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czym jest próba, jakiej doświadcza wspólnota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przykłady modlitw, w których prosimy o powtórne przyjście Pana Jezusa i zapanowanie Jego królestwa,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jaka jest różnica pomiędzy sądem szczegółowym a ostatecznym,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pokłada nadzieję w Bożym Miłosierdziu,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13. Duch Święty – Pan i Ożywiciel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Pogłębienie rozumienia prawd wiary o Duchu Świętym.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działania Ducha Świętego.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owoców Ducha Świętego.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codziennej modlitwy o dary Ducha Świętego.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rozumienia natury Ducha Świętego - trzeciej Osoby Boskiej.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Duch Święty trzecią Osobą Boską – osobową Miłością, która łączy Ojca z Synem; działanie Ducha Świętego we wspólnocie Kościoła; indywidualne umocnienie Duchem Świętym – człowiek świątynią Ducha Świętego; działanie Dycha Świętego w czasie Mszy św.; Duch Święty Parakletem; Duch Święty sprawcą przemiany  ludzkich serc;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Modlitwa do Ducha Świętego. 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potrafi powiedzieć, jakie jest działanie Ducha Świętego w życiu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ukazuje Ducha Świętego jako dar miłości Boga Ojca i Syna Bożego,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podaje, jakie jest działanie Ducha Świętego w czasie Mszy św.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co oznacza określenie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Paraklet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zna modlitwę do Ducha Świętego i rozumie, że należy ją codziennie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odmawiać, aby życie człowieka było wypełnione Jego owocami,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14. Święty Kościół powszechny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Podsumowanie posiadanych informacji o Kościele.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Ukazanie, na czym polega wyjątkowość wspólnoty Kościoła.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uwagi na konieczność wypełniania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misyjnego nakazu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troski o jedność Kościoła.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Przestawienie Kościoła jako wspólnoty Ludu Bożego i Ciała mistycznego Chrystusa. </w:t>
            </w:r>
          </w:p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Wprowadzenie do misji.</w:t>
            </w:r>
          </w:p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rzeczywistości misji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ad gente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s.</w:t>
            </w:r>
          </w:p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Przygotowanie do podjęcia misji świadczenia o prawdach wiary i wartościach chrześcijańskich we własnym środowisku.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Kościół wspólnotą Boską i ludzką; sakramenty udzielane w Kościele źródłem Bożej łaski dzięki którym Chrystus uświęca grzeszników; spotkanie z Jezusem w drugim człowieku; życie we wspólnocie sposobem umocnienia wiary poszczególnych osób do niej należących; udzielanie pomocy we wspólnocie Kościoła (zakres lokalny, diecezjalny, misyjny); przyjęcie we wspólnocie Kościoła z miłością nawróconych grzeszników; Kościół to Lud Boży.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przedstawia Kościół jako wspólnotę Boską i ludzką,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tłumaczy, na czym polega obecność Pana Jezusa we wspólnocie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wyjaśnić, dlaczego Pan Jezus zbawia indywidualnego człowieka we wspólnocie,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nakaz misyjny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Pana Jezusa oraz wyjaśnia, jak można go wypełniać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wskazuje Kościół jako wspólnotę pomagającą grzesznikowi w podjęciu trudu nawrócenia,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opisuje Kościół jako Lud Boży,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15. Świętych obcowanie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Kościoła jako zjednoczenia świętych.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Pogłębienie posiadanych wiadomości o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obcowaniu Świętych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życiowej drogi nawrócenia świętych.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Wskazanie uprzywilejowanej roli Maryi w gronie świętych.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pragnienia życia w świętości.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modlitwy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przeżywania modlitwy jako wznoszenia duszy do Boga;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Formacja moralna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przekazanie prawideł i motywacji dokonywania samodzielnych wyborów moralnych;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ukazanie sensu powołania do świętości.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tabs>
                <w:tab w:val="left" w:pos="3161"/>
              </w:tabs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Kościół zjednoczeniem Świętych; udział w Mistycznym Ciele Chrystusa; Kościół pielgrzymujący; Kościół cierpiący; Kościół Chwalebny; Świętych obcowanie; naśladowanie patronów; powszechne powołanie do świętości; droga nawrócenia św. Augustyna, św. Edyty Stein; sługi Bożego Mateusza Talbot; uprzywilejowane miejsce Maryi w gronie Świętych.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co to jest Świętych obcowanie,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części Kościoła, które są Mistycznym Ciałem Chrystusa,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przykłady świętych, którzy przeszli wyjątkową drogę nawrócenia,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dążenie do świętości jest głównym powołaniem każdego człowieka,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jakie miejsce w gronie Świętych zajmuje Maryja,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16. Grzechów odpuszczenie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zbawczej misji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znaczenia sakramentu chrztu świętego.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Pogłębienia posiadanych informacji o łasce odpuszczenia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grzechów.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pozasakramentalnych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form pokuty.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nawrócenia.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Formacja moralna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rozumienia podstawowych pojęć etycznych i zasad moralnych;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przekazanie prawideł i motywacji dokonywania samodzielnych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wyborów moralnych;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sensu powołania do świętości.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Pan Jezus – Syn Boży ma władzę odpuszczania grzechów; zbawienie człowieka – cel misji Pana Jezusa; Apostołowie otrzymują od Chrystusa władzę odpuszczania grzechów;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sakramenty drogą otrzymania odpuszczenia grzechów; znaczenie sakramentu pokuty i Eucharystii;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pozasakramentalne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formy pokuty; konieczność nieustannego nawracania się. 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- przedstawia Jezusa jako Syna Bożego, który ma władzę odpuszczania ludzkich grzechów,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wyjaśnia odkupieńcze znaczenie śmierci Pana Jezusa,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 osoby, którym została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przekazana władza odpuszczania grzechów,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zna zwyczajną i nadzwyczajną drogę odpuszczenia grzechów, 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sakramenty, które dają łaskę odpuszczenia grzechów, 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przykłady 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pozasakramentalnych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form pokuty,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17. Ciała zmartwychwstanie i żywot wieczny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wiary w obliczu doświadczenia ludzkiej śmierci.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Podsumowanie posiadanych informacji o rzeczach ostatecznych człowieka.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znaczenie daru wolności.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miłości Boga.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Formacja moralna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sensu powołania do świętości.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Znaczenie wiary w obliczu doświadczenia ludzkiej śmierci; powołanie człowieka do życia; doświadczenie cierpienia duchowego i fizycznego w ziemskim życiu Pana Jezusa; rzeczy ostateczne człowieka; śmierć – rozdzielenie duszy od ciała; sąd szczegółowy; sąd ostateczny; ciała zmartwychwstanie; niebo; czyściec; piekło; wieczór szkołą umierania. 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wyjaśnić znaczenie nadziei, jaką daje w obliczy śmierci wiara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człowiek jest powołany do życia, a nie do śmierci,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definicję śmierci,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powiedzieć, jak należy rozumieć zmartwychwstanie ciał,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wskazuje chrzest jako początek życia wiecznego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jak należy rozumieć stan nieba, czyśćca i piekła,  </w:t>
            </w:r>
          </w:p>
        </w:tc>
      </w:tr>
      <w:tr w:rsidR="006B096A" w:rsidRPr="008F7295" w:rsidTr="004642FE">
        <w:tc>
          <w:tcPr>
            <w:tcW w:w="146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 w:rsidP="008F7295">
            <w:pPr>
              <w:spacing w:before="120" w:after="12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  <w:t>II. Bronić prawd wiary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18. Czy rozmowa o wierze ma sens?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troski o rozwój swojej wiary.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potrzebę poznania drogi życiowego powołania.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przeszkód uniemożliwiających dojście do prawdziwej wiary.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codziennego dawania świadectwa życia wiarą w Pana Jezusa.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Wprowadzenie do misji.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Przygotowanie do podjęcia misji świadczenia o prawdach wiary i wartościach chrześcijańskich we własnym środowisku.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Rozwój wiary; rozpoznanie drogi życiowego powołania; rozwój relacji z Bogiem; rozmowa Jezusa z Samarytanką (wrogie nastawienie człowieka, odczuwanie potrzeby realnych dowodów działania Chrystusa, bezczynność i bierne trwanie w tym, jakim się jest); osobista odpowiedzialność ponoszona za dar wiary otrzymany w sakramencie chrztu; dawanie świadectwa wiary swoim życiem.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umacniając wiarę troszczy się o rozwój swojej relacji z Bogiem,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podejmuje wysiłek rozpoznania drogi swojego życiowego powołania,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z kim może rozmawiać o swojej wierze,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zinterpretować rozmowę Pana Jezusa z Samarytanką,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ponosi odpowiedzialność za rozwój swojej wiary, 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wytłumaczyć w jaki sposób daje się świadectwo wiary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swoim słowem i czynem,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19. Troska o jedność – podziały w Kościele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Wskazanie na znaczenie, jakie ma w Kościele troska o jedność.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o podziałach, które na przestrzeni wieków dokonały się w Kościele.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najważniejszych informacji o Kościołach prawosławnych i protestanckich.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modlitwy o dar ponownej jedności Kościoła.  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Przedstawienie historii Kościoła jako pielgrzymki wspólnoty ludzi wierzących w Chrystusa;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ukazanie blasków i cieni historii Kościoła w ramach czasowych kursu historii powszechnej;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wyjaśnienie krzywdzących wspólnotę wierzących stereotypów;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>przygotowanie uczniów do dyskusji na temat przeszłości Kościoła.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podstaw myśli ekumenicznej;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wprowadzenie w rzeczywistość Kościoła partykularnego i powszechnego oraz wspólnoty parafialnej.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Powołanie przez Pana Jezusa do istnienia jednej wspólnoty Kościoła; działanie łaski Bożej w Kościele; pierwotna troska o jedność Kościoła; przyczyny podziału wspólnoty Kościoła; Kościół prawosławny; Marcin Luter; Kościoły protestanckie; prozelityzm; ruchy ekumeniczne; modlitwa o jedność Kościoła.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opowiedzieć w jaki sposób pierwsi chrześcijanie troszczyli się o zachowanie jedności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wydarzenia, które doprowadziły w Kościele do trwałych podziałów,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czym odróżnia się Kościół katolicki od Kościoła prawosławnego i protestanckiego,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czym są ruchy ekumeniczne w Kościele,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konieczność ciągłej modlitwy o ponowną jedność Kościoła,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20. Tradycja i Pismo Święte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Pisma Świętego i Tradycji, jako dwóch głównych dróg prowadzących do poznania Bożego objawienia.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wyjaśniających, czym jest Tradycja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Wyjaśnienie, na czym polega sukcesja apostolska.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podjęcia modlitewnej odpowiedzialności za duszpasterzy Kościoła.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o Biblii, o języku i historii zbawienia.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podstaw myśli ekumenicznej;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wprowadzenie w rzeczywistość Kościoła partykularnego i powszechnego oraz wspólnoty parafialnej. 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Drogi poznanie Bożego objawienia; działanie Duch Świętego w ustnym  przekazie Tradycji; działanie Ducha Świętego w spisaniu ksiąg Nowego Testamentu; Urząd Nauczycielski Kościoła; podział tekstu Dekalogu; odczytywanie Starego Testamentu w świetle Nowego Testamentu; Jezus – widzialny obraz Boga; sukcesja apostolska; kolejni biskupi Diecezji Opolskiej.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 czym jest Tradycja i Pismo Święte,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Tradycję i Pismo Święte jako drogi poznania Bożego objawienia,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Tradycja chronologicznie uprzedzała powstanie Pisma Świętego Nowego Testamentu,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pojęcie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sukcesji apostolskiej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podział Dekalogu na przykazania jako przykład interpretacji słowa Bożego poprzez Nauczycielski Urząd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w Panu Jezusie Bóg dał człowiekowi widzialny obraz tego,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Kim jest,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21. Prymat papieża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posiadanych informacji o prymacie papieża.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Wyjaśnienie w jaki sposób jest prowadzony Kościół.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Porównanie stopni udzielanych święceń ze stopniami sprawowanej w Kościele władzy.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o dogmacie o nieomylności papieża.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podjęcia modlitewnej odpowiedzialności za papieża.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historii Kościoła jako pielgrzymki wspólnoty ludzi wierzących w Chrystusa;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blasków i cieni historii Kościoła w ramach czasowych kursu historii powszechnej;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wyjaśnienie krzywdzących wspólnotę wierzących stereotypów;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przygotowanie uczniów do dyskusji na temat przeszłości Kościoła.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Piotr pierwszym wśród Apostołów; hierarchiczne prowadzenie Kościoła; papież – pierwszy wśród wszystkich biskupów; zasada kolegialności; stopnie udzielanych święceń; stopnie sprawowanej władzy; zadania papieża; dogmat o nieomylności papieża; sprawowanie prymatu.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 pojęcie prymatu,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interpretuje tekst Pisma Świętego opisujący przybycie apostołów Piotra i Jana do pustego grobu,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prowadzenie wspólnoty Kościoła w sposób hierarchiczny było wolą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wymienia udzielane w Kościele stopnie święceń i władzy sprawowanej w Kościele,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  potrafi wyjaśnić, kim w Kościele jest papież,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wie, czym jest dogmat o nieomylności papieża,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22. Wczoraj i dziś Kościoła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głównych filarów działalności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Ukazanie, jakie znaczenie ma historia w życiu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o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Dniu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osobistej  odpowiedzialności za tworzoną historię Kościoła.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historii Kościoła jako pielgrzymki wspólnoty ludzi wierzących w Chrystusa;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blasków i cieni historii Kościoła w ramach czasowych kursu historii powszechnej;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wyjaśnienie krzywdzących wspólnotę wierzących stereotypów;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przygotowanie uczniów do dyskusji na temat przeszłości Kościoła.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Filary działalności Kościoła (</w:t>
            </w:r>
            <w:r w:rsidRPr="00D85ED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liturgia, d</w:t>
            </w:r>
            <w:r w:rsidR="00DB3BA5" w:rsidRPr="00D85ED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iakonia, </w:t>
            </w:r>
            <w:proofErr w:type="spellStart"/>
            <w:r w:rsidR="00DB3BA5" w:rsidRPr="00D85EDD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martyria</w:t>
            </w:r>
            <w:proofErr w:type="spellEnd"/>
            <w:r w:rsidR="00DB3BA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); budowanie </w:t>
            </w:r>
            <w:proofErr w:type="spellStart"/>
            <w:r w:rsidR="00DB3BA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ko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inonii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– chrześcijańskiej wspólnoty; nakaz misyjny Pana Jezusa; działalność misyjna Kościoła na przestrzeni wieków; dzieło ewangelizacji i katechizacji w historii Kościoła; uwarunkowania historyczne wpływające na zmianę pojmowania świata; znaczenie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Dnia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; odnowa życia wspólnoty Kościoła; tworzenie historii Kościoła; znaczenie historii.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główne filary działalności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Kościół prowadzi działalność misyjną poprze dzieło ewangelizacji i katechezę,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jaki wpływ na działalność Kościoła wywierały uwarunkowania społeczne, kulturowe i historyczne,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 znaczenie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Dnia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rozumie, że swoim postępowaniem tworzy historię Kościoła,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23. Kim jest człowiek w świetle pierwszych kart Biblii?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Usystematyzowanie posiadanych informacji o pochodzeniu człowieka.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pierwszych rozdziałów Księgi Rodzaju.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Podsumowanie posiadanych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informacji o tym, kim jest człowiek. Zachęcenie do codziennej lektury Pisma Świętego. 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Rozwijanie poznania wiary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o Biblii, o języku i historii zbawienia.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modlitwy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przeżywania modlitwy jako wznoszenia duszy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do Boga;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wprowadzenie w prywatną lekturę Pisma Świętego jako dialogu z Bogiem;.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Wprowadzenie do misji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Przygotowanie do podjęcia misji świadczenia o prawdach wiary i wartościach chrześcijańskich we własnym środowisku. 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Pojawiające się wątpliwości związane ze stworzeniem człowieka; znaczenie właściwej interpretacji tekstu biblijnego; prawdy wynikające z biblijnych opisów stworzenia człowieka; stworzenie człowieka dożycia w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relacji miłości z innymi ludźmi; znaczenie indywidualnej lektury Pisma Świętego;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lectio divina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sposobem pogłębiania osobistej relacji miłości Boga; etapy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lectio divina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(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lectio, </w:t>
            </w:r>
            <w:proofErr w:type="spellStart"/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meditatio</w:t>
            </w:r>
            <w:proofErr w:type="spellEnd"/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oratio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contemplatio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potrafi zinterpretować biblijne opisy stworzenia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prawdy wynikające z biblijnych opisów stworzenia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podaje, że stworzenie człowieka na obraz Boga, który jest jeden w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Trójcy Świętej, polega na powołaniu człowieka do życia w relacji miłości z innymi ludźmi,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rozumie, jak ważne dla rozwoju wiary jest systematyczne czytanie Pisma Świętego </w:t>
            </w:r>
          </w:p>
          <w:p w:rsidR="006B096A" w:rsidRPr="008F7295" w:rsidRDefault="00B8613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czym jest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lectio divina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</w:tc>
      </w:tr>
      <w:tr w:rsidR="006B096A" w:rsidRPr="008F7295" w:rsidTr="004642F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24. Człowiek wśród innych stworzeń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roli, jaką człowiek może spełniać na ziemi.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różnicy jaka istnieje pomiędzy ewolucją ludzkiego ciała, a pochodzeniem człowieka.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rozumienia daru wolności w odniesieniu do powierzonego ludziom przez Boga zadania panowania nad światem. 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odpowiedzialności za otaczający nas świat.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podstawowych prawd wiary chrześcijańskiej.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o Biblii, o języku i historii zbawienia.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Sposoby działania człowieka w świecie; ewolucja ludzkiego ciała; biblijne opisy stworzenia człowieka; stworzenie człowieka na Boży obraz i podobieństwo; wyjątkowość ludzkiej duszy; różnica istniejąca pomiędzy relacjami, jakie człowiek może zbudować z innymi ludźmi, a kontaktem ze zwierzętami; dobre i złe wykorzystanie daru wolności; współpraca człowieka z Bogiem.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w jaki sposób człowiek różni się od innych stworzeń,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 na czym polega różnica pomiędzy ewolucją ludzkiego ciała a pochodzeniem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jaką rolę spełniają zwierzęta w ludzkim życiu, </w:t>
            </w:r>
          </w:p>
          <w:p w:rsidR="004642FE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tłumaczy, w jaki sposób Bóg zaprosił człowieka do współpracy ze sobą  poprzez otaczanie opieką całego stworzonego świata, </w:t>
            </w:r>
          </w:p>
        </w:tc>
      </w:tr>
      <w:tr w:rsidR="004642FE" w:rsidRPr="008F7295" w:rsidTr="004642FE">
        <w:trPr>
          <w:trHeight w:val="2141"/>
        </w:trPr>
        <w:tc>
          <w:tcPr>
            <w:tcW w:w="29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642FE" w:rsidRPr="00DB3BA5" w:rsidRDefault="004642FE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25.  Cierpienie w życiu człowieka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642FE" w:rsidRPr="008F7295" w:rsidRDefault="0046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cierpienia jako tajemnicy, której człowiek doświadcza w swoim życiu. </w:t>
            </w:r>
          </w:p>
          <w:p w:rsidR="004642FE" w:rsidRPr="008F7295" w:rsidRDefault="0046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roli krzyża, jaka dokonała się w życiu Pana Jezusa. </w:t>
            </w:r>
          </w:p>
          <w:p w:rsidR="004642FE" w:rsidRPr="008F7295" w:rsidRDefault="0046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Wskazanie w jaki sposób można postąpić w sytuacji, gdy doświadcza się cierpienia szczególnie polegającego na doświadczeniu krzywdy wyrządzonej przez innych ludzi. </w:t>
            </w:r>
          </w:p>
          <w:p w:rsidR="004642FE" w:rsidRPr="008F7295" w:rsidRDefault="0046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Zapoznanie z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Modlitwą przebaczenia. </w:t>
            </w:r>
          </w:p>
          <w:p w:rsidR="004642FE" w:rsidRPr="008F7295" w:rsidRDefault="0046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odpowiadania miłością na doświadczane krzywdy.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Rozwijanie poznania wiary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Formacja moralna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Ukazanie, czym jest prawdziwa miłość i przygotowanie do właściwego przeżywania miłości; wdrożenie do przestrzegania przykazania miłości w zakresie indywidualnym i społecznym;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przekazanie prawideł i motywacji dokonywania samodzielnych wyborów moralnych;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sensu powołania do świętości. 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642FE" w:rsidRPr="008F7295" w:rsidRDefault="00464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Rodzaje cierpienia, jakich człowiek doświadcza wżyciu; przyjęcie cierpienia przez Pana Jezusa;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Dla kogo?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możemy przyjąć doświadczane cierpienia; doświadczenie bliskości Pana Jezusa w doświadczanym cierpieniu; przyjęcie pomocy w przeżywanym cierpieniu; skutki krzywdy wyrządzonej przez ludzi;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Modlitwa przebaczenia;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dar życia miłością w doświadczanym cierpieniu.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rozumie, że cierpienie jest rodzajem tajemnicy, której doświadczamy w czasie ziemskiego życia,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Pan Jezus, który cierpiał na krzyżu, daje ludziom przykład, jak przyjąć cierpienie i jest obecny w cierpieniach, jakie przeżywa każdy człowiek,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powiedzieć, jakie postawy może człowiek przyjąć w obliczu cierpienia i co się z tym wiąże,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zna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Modlitwę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4642FE" w:rsidRPr="008F7295" w:rsidRDefault="004642FE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wyjaśnić kiedy i w jaki sposób doświadczane cie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rpienie może człowieka ubogacić,</w:t>
            </w:r>
          </w:p>
        </w:tc>
      </w:tr>
    </w:tbl>
    <w:p w:rsidR="006B096A" w:rsidRPr="004642FE" w:rsidRDefault="006B096A">
      <w:pPr>
        <w:rPr>
          <w:rFonts w:asciiTheme="majorHAnsi" w:hAnsiTheme="majorHAnsi" w:cs="Arial"/>
          <w:color w:val="000000"/>
          <w:sz w:val="2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882"/>
        <w:gridCol w:w="2977"/>
      </w:tblGrid>
      <w:tr w:rsidR="004642FE" w:rsidTr="004642F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26. Co daje człowiekowi religijne życie?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Ukazanie istoty prawdziwego życia religijnego.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wymiarów życia religijnego.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Przeanalizowanie praktyk życia ludzi wierzących, którzy są katolikami.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Zapoznanie ze skutkami życia religijnego.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życia zgodnie z zasadami wiary katolickiej.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wiary jako nadającej sens życiu człowieka (elementy eschatologii).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życia wspólnotowego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 xml:space="preserve">Przestawienie Kościoła jako wspólnoty Ludu Bożego i Ciała mistycznego Chrystusa.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Zasady religijnego życia; znaczenie życia w jedności z Bogiem; przeżycie każdego dnia jako „tu i teraz” dla Jezusa; życie religijne, a cierpienia i niepowodzenia; znaczenie prawdziwej miłości; życie religijne jako obrona przed pokusami szatana.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odpowiedzieć na pytanie, co daje człowiekowi religijne życie,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wyjaśnia, na czym polega różnica pomiędzy człowiekiem wierzącym i praktykującym, a niepraktykującym,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powiedzieć, jak postępują ludzie wierzący,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rozumie, na czym polega życie dla Jezusa,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w jaki sposób życie religijne chroni człowieka przed pokusami szatana, 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27. Żywa wiara a tradycyjna pobożność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różnicy pomiędzy żywą wiarą a tradycyjną pobożnością.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wątpliwości związanych z życiem wiarą.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Zwrócenie uwagi na niebezpieczeństwo popełniania grzechu świętokradztwa przez człowieka, dla którego wiara jest jedynie tradycją.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prowadzenia  sakramentalnego życia.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  <w:t>Pogłębien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ie podstawowych prawd wiary chrześcijańskiej.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liturgiczne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Pogłębienie podstawowej wiedzy o liturgii.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Wychowanie do przeżywanie okresów roku liturgicznego.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Zaangażowanie duszy i ciała  w dokonywane czynności religijne; świętokradcze przystępowanie do Komunii świętej; doświadczane wątpliwości i kryzysy wiary; obchodzenie tajemnice wiary chrześcijańskiej we współczesnym  świecie; świadome przeżycie własnego nawrócenia.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wyjaśnić, w jaki sposób wykonuje czynności religijne osoba żyjąca wiarą,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kiedy przystępowanie do Komunii jest świętokradztwem,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rozumie, że odpowiednio doświadczane wątpliwości religijne mogą być podążaniem w kierunku tajemnic wiary,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wyjaśnia komercyjne znaczenie świąt religijnych dla współczesnego świata,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czym jest świadome nawrócenie i chce go doświadczyć,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28. Boża radość a ludzki smutek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różnicy pomiędzy zewnętrzną wesołością, a wewnętrzną radością.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znaczenia radości w życiu chrześcijanina.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Wyjaśnienie znaczenia doświadczanego smutku.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radości.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Przedstawienie osoby i odkupieńczego charakteru dzieła Jezusa Chrystusa.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życia moralnego przez analizę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Dekalogu 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Błogosławieństw;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Różnica pomiędzy wesołością, a radością; radość wewnętrzną pogodą ducha; fragmenty Pisma Świętego wzywające do życia radością; doświadczenie smutku; sytuacje, w których Pan Jezus zapłakał; poznanie grzechu oddalającego od Boga przyczyną ludzkiego smutku; konsumpcyjny hedonizm świata.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wyjaśnia na czym polega różnica pomiędzy wesołością, a radością,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zna wzywające do życia radością fragmenty Pisma Świętego,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w jakich sytuacjach Pan Jezus zapłakał,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wytłumaczyć, dlaczego grzech jest przyczyną chrześcijańskiego smutku,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wyjaśnia różnicę pomiędzy chrześcijańską radością, a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konsumpcyjnym hedonizmem świata,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29. Zadania kobiet w Kościele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zadań kobiet w Kościele.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Przedstawienie, w jaki sposób Pan Jezus odnosił się do kobiet.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wiadomości mówiących o takiej samej godności każdej osoby ludzkiej.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Zwrócenie uwagi na rolę, jaką kobiety odegrały w historii Kościoła.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Kształtowanie postawy szacunku wobec kobiet działających dla dobra Kościoła.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życia wspólnotowego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 xml:space="preserve">Przedstawienie historii Kościoła jako pielgrzymki wspólnoty ludzi wierzących w Chrystusa;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ukazanie blasków i cieni historii Kościoła w ramach czasowych kursu historii powszechnej;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wyjaśnienie krzywdzących wspólnotę wierzących stereotypów;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przygotowanie uczniów do dyskusji na temat przeszłości Kościoła.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Zadania mężczyzn i kobiet w Kościele; postać kobieta w nauczaniu papieży: św. Jana Pawła II, Benedykta XVI i Franciszka; sposób traktowania kobiet przez Pana Jezusa; nauczanie Kościoła o takiej samej godności każdego człowieka; dokonania kobiet w historii Kościoła; doktorzy Kościoła: św. Katarzyna ze Sieny, św. Teresa od Jezusa, św. Teresa od Dzieciątka Jezus, św. Hildegarda z Bingen.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w jaki sposób Pan Jezus odnosił się do kobiet,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zadania, jakie mają kobiety do wypełnienia w Kościele,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własnymi słowami wyjaśnić nauczanie o takiej samej godności każdej osoby ludzkiej,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wymienia kobiety, które w szczególny sposób przyczyniły się dla dobra Kościoła, </w:t>
            </w:r>
          </w:p>
        </w:tc>
      </w:tr>
      <w:tr w:rsidR="004642FE" w:rsidTr="00151861"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30. Obraz Kościoła w Ewangelii i mass mediach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Zwrócenie uwagi na rolę, jaką pełnią mass media we współczesnym świecie i sposób przedstawiania w nich Kościoła.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Przeanalizowanie znaczenia Kościoła, jako Ludu Bożego.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wartości wspólnoty Kościoła.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modlitwy za wspólnotę kościoła.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radości mającej swoje źródło w przynależności do Kościoła.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życia wspólnotowego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Przedstawienie historii Kościoła jako pielgrzymki wspólnoty ludzi wierzących w Chrystusa;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ukazanie blasków i cieni historii Kościoła w ramach czasowych kursu historii powszechnej;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wyjaśnienie krzywdzących wspólnotę wierzących stereotypów;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przygotowanie uczniów do dyskusji na temat przeszłości Kościoła.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Wprowadzenie do misji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  <w:t xml:space="preserve">Ukazywanie nowości chrześcijaństwa i przestrzeganie przed działalnością sekt.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Obraz wspólnoty Kościoła w mass mediach; Chrystus niewidzialną Głową Kościoła; działanie Ducha Świętego we wspólnocie Kościoła tworzonej przez grzesznych ludzi; Kościół Ludem Bożym: prawdziwość nauki głoszonej przez Kościół, znajomość ludzkiej natury, otwartość na grzeszników,   odwaga w działaniu na rzecz najsłabszych ludzi, prowadzenie do spotkania z Bogiem, autentyczność; „MY” Kościoła.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 jakie jest znaczenie obrazu wspólnoty Kościoła ukazywanego w mass mediach,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przedstawić Kościół jako Lud Boży, którego niewidzialną Głową jest Jezus Chrystus,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przedstawia pozytywne cechy wspólnoty Kościoła,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dąży w Kościele do życia prawdą,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identyfikuje się ze wspólnotą Kościoła.</w:t>
            </w:r>
          </w:p>
        </w:tc>
      </w:tr>
      <w:tr w:rsidR="004642FE" w:rsidTr="0015186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31. Dzieło Nowej Ewangelizacji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dzieła Nowej Ewangelizacji.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znaczenia ewangelizacji w codziennym życiu.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Zwrócenie uwagi na różne sposoby głoszenia Chrystusa innym ludziom we współczesnym świecie.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o konieczności autentycznego życia Bogiem jako podstawy dawania świadectwa Bożej miłości we współczesnym świecie.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dawania świadectwa wiary swoim codziennym życiem.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Wprowadzenie do misji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w w:val="92"/>
                <w:sz w:val="20"/>
                <w:szCs w:val="20"/>
                <w:shd w:val="clear" w:color="auto" w:fill="FFFFFF"/>
              </w:rPr>
              <w:t>Przygotowanie do podjęcia misji świadczenia o prawdach wiary i wartościach chrześcijańskich we własnym środowisku.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Nakaz misyjny Chrystusa; dzieło Nowej Ewangelizacji – głoszenie Dobrej Nowiny o zbawieniu w Jezusie Chrystusie w miejscu, w którym się żyje; trudności i opory napotykanie w głoszeniu Chrystusa innym ludziom; oddanie swojego życia Chrystusowi;  dzielenie się z bliźnimi swoim życiem w Komunii z Bogiem i relacją łączącą z Bogiem; budowanie środowiska wiary.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 czym jest dzieło Nowej Ewangelizacji,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swoimi słowami wyjaśnić nakaz misyjny Chrystusa,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rozumie na czym polega ewangelizowanie poprzez dawanie świadectwa życia Bogiem w codziennym życiu,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troszczy się o umacnianie swojej własnej wiary i budowanie relacji łączącej go z Bogiem,</w:t>
            </w:r>
          </w:p>
        </w:tc>
      </w:tr>
      <w:tr w:rsidR="004642FE" w:rsidTr="00151861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32. Zbawienie – ostateczny cel ludzkiego życia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informacji, w jaki sposób Bóg wkracza w historię świata, aby dokonać dzieła zbawienia człowieka.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znaczenia wspólnoty Kościoła w dziele zbawienia wszystkich ludzi.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Zapoznanie z nauczaniem Kościoła o zbawieniu.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Jezusa Chrystusa jako jedynego Zbawiciela.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modlitwy o przyjęcie łaski zbawienia przez wszystkich ludzi.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2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2"/>
                <w:sz w:val="20"/>
                <w:szCs w:val="20"/>
                <w:shd w:val="clear" w:color="auto" w:fill="FFFFFF"/>
              </w:rPr>
              <w:t>Pogłębien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ie podstawowych prawd wiary chrześcijańskiej.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wiary jako nadającej sens życiu człowieka (elementy eschatologii).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Przedstawienie osoby i odkupieńczego charakteru dzieła Jezusa Chrystusa.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Grzech pierworodny; zbawienie ludzi – pojednanie ich na nowo z Bogiem; znaczenie ofiary Jezusa Chrystusa – jedynego Zbawiciela, który na krzyżu oddaje życie za zbawienie każdego człowieka; znaczenie Kościoła w zbawieniu ludzi; nauczanie zawarte w 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>Konstytucji Dogmatycznej o Kościele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; przynależność różnych osób do Ludu Bożego; przyjęcie łaski zbawienia; uwolnienie w Chrystusie od grzechu.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przedstawić Jezusa Chrystusa jako jedynego Zbawiciela,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wyjaśnia, na czym polegała konieczność dokonania zbawienia człowieka przez Boga,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jakie jest Kościoła w dziele zbawienia ludzi,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kręgi przynależności do Kościoła przedstawione w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Konstytucji Dogmatycznej o Kościele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rozumie, czym jest przyjęcie łaski zbawienia,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33. Piekło. Czy Bóg potępia człowieka?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wiadomości o  Bożej sprawiedliwości, Bożej karze i nagrodzie oraz o Bożym miłosierdziu.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Przypomnienie, na czym polega istota piekła.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ciągłego nawracania się.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2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2"/>
                <w:sz w:val="20"/>
                <w:szCs w:val="20"/>
                <w:shd w:val="clear" w:color="auto" w:fill="FFFFFF"/>
              </w:rPr>
              <w:t>Pogłębien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ie podstawowych prawd wiary chrześcijańskiej.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wiary jako nadającej sens życiu człowieka (elementy eschatologii).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Przedstawienie osoby i odkupieńczego charakteru dzieła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Jezusa Chrystusa.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życia wspólnotowego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 xml:space="preserve">Przestawienie Kościoła jako wspólnoty Ludu Bożego i Ciała mistycznego Chrystusa.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>Boża sprawiedliwość i Boże miłosierdzie; Boża kara i nagroda; ponoszenie skutków popełnianego przez człowieka dobra i zła; świadome odrzucenie Bożej miłości i jej konsekwencje; czas dany przez Boga na nawrócenie;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Przypowieść o 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lastRenderedPageBreak/>
              <w:t>chwaście; Przypowieść o bogaczu i ubogim Łazarzu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>; piekło – konsekwencja ludzkiej wolności; grzech bluźnierstwa przeciw Duchowi Świętemu; życie w grzechu ciężkim.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- potrafi swoimi słowami powiedzieć, czym jest Boża sprawiedliwość i Boże miłosierdzie,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ukazuje konsekwencje popełnianego zła i dobra jako doświadczanie kary i nagrody,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wyjaśnia, czym jest piekło,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omawia 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Przypowieść o chwaście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Przypowieść o bogaczu i ubogim Łazarzu,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rozumie znaczenie ciągłego nawracania się,</w:t>
            </w:r>
          </w:p>
        </w:tc>
      </w:tr>
      <w:tr w:rsidR="004642FE" w:rsidRPr="004642FE" w:rsidTr="004642FE">
        <w:tc>
          <w:tcPr>
            <w:tcW w:w="1460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12"/>
                <w:szCs w:val="20"/>
              </w:rPr>
            </w:pPr>
          </w:p>
          <w:p w:rsidR="004642FE" w:rsidRPr="004642FE" w:rsidRDefault="004642FE" w:rsidP="00464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28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28"/>
                <w:szCs w:val="20"/>
              </w:rPr>
              <w:t>III. Żyć według prawd wiary</w:t>
            </w:r>
          </w:p>
          <w:p w:rsidR="004642FE" w:rsidRPr="004642FE" w:rsidRDefault="004642FE" w:rsidP="004642FE">
            <w:pPr>
              <w:jc w:val="center"/>
              <w:rPr>
                <w:rFonts w:asciiTheme="majorHAnsi" w:hAnsiTheme="majorHAnsi"/>
                <w:b/>
                <w:sz w:val="10"/>
                <w:szCs w:val="20"/>
              </w:rPr>
            </w:pP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34. Życiowe powołanie człowieka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na czym polega podjęcie odpowiedzialności za swoje życie.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o konieczności rozwijania posiadanych talentów, które są Bożymi darami.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Ukazanie różnych aspektów powołania.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Kształtowanie postawy podjęcia  odpowiedzialności za swoje życie.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Pogłębienie przeżywania modlitwy jako wznoszenia duszy do Boga;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Podjęcie przez młodego człowieka odpowiedzialności za swoje życie;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Przypowieść o talentach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; różnica pomiędzy życiem w świecie wirtualnym, a realnym; powołanie człowieka do świętości; dokonanie wyboru kolejnej szkoły, drogi życiowego powołania; warunki podjęcia odpowiedzialnej decyzji.  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 czym jest powołanie,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zna soje talenty i wie, w jaki sposób może je rozwijać,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rozumie na czym polega różnica pomiędzy prowadzeniem życia wirtualnego, a realnego,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powiedzieć jakim powołaniem Bóg obdarza ludzi,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jakie decyzje będzie musiał w przyszłości podjąć,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warunki podjęcia odpowiedzialnej decyzji,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35. Maryja wzorem dla kobiet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Omówienie starotestamentalnego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 xml:space="preserve">Poematu o dzielnej niewieście.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Maryi jako wyjątkowego wzoru dla dziewcząt i kobiet.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Wyjaśnienie słów Maryi, jakie są zapisane w Ewangeliach.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Przybliżenie wyjątkowości relacji jaka łączyła Maryję z Panem Bogiem.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pragnienie naśladowania Maryi.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Pogłębienie przeżywania modlitwy jako wznoszenia duszy do Boga.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Korzystanie z doświadczenia życiowego innych ludzi;  </w:t>
            </w:r>
            <w:r w:rsidRPr="004642F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Poemat o dzielnej niewieście;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relacja łącząca Maryję z Panem Bogiem; znaczenie zachowanych słów Maryi; </w:t>
            </w:r>
            <w:r w:rsidRPr="004642FE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Magnificat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 dlaczego warto korzystać z doświadczenia życiowego innych ludzi,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sowimi słowami wyjaśnić, jakie jest znaczenie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Poematu o dzielnej niewieście,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wyjaśnia, jaka relacja łączyła Maryję z Panem Bogiem,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zna znaczenie zachowanych słów Maryi,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pragnie naśladować Maryję w swoim życiu,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36. Święty Józef wzorem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dla mężczyzn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biblijnych postaci, które przeżyły wewnętrzną przemianę i starały się żyć zgodnie z Bożą wolą.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Przypomnienie informacji o św. Józefie – opiekunie Pana Jezusa.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znaczenia decyzji, jakie podjął św. Józef i jego otwartości na Bożą wolę.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pragnienie naśladowania św. Józefa.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Pogłębienie przeżywania modlitwy jako wznoszenia duszy do Boga;.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Odpowiedź człowieka na Boże wezwanie; wewnętrzna przemiana biblijnych postaci; żywot św. Józefa; decyzje podjęte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przez św. Józefa w odpowiedzi na usłyszany głos Boga.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- zna przykłady biblijnych postaci, które przeszły wewnętrzną przemianę,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powiedzieć, jakie decyzje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podjął św. Józef wypełniając Bożą wolę,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na czym polega zawierzenie swojego życia Panu Bogu,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pragnie naśladować w swoim życiu św. Józefa,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 xml:space="preserve">37. Znaczenie życia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w czystości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 wezwania Pana Jezusa do życia w czystości.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Ukazanie, w jaki sposób wyraża się życie w czystości w zależności od podjętej drogi powołania i etapu życia.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znaczenia życia w czystości w przygotowaniu się do przyjęcia sakramentu małżeństwa, w którym małżonkowie staja się wzajemnie dla siebie darem.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Podanie podstawowych informacji o Ruchu Czystych Serc.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pragnienia życia w czystości.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  <w:t xml:space="preserve">Pogłębienie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rozumienia podstawowych pojęć etycznych i zasad moralnych;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Wezwanie Pana Jezusa do zachowania czystego serca (Mt 5, 8); cnota czystości;  troska o życie w czystości; współmałżonkowie wzajemnym darem dla siebie w sakramencie małżeństwa;  grzechy sprzeciwiające się życiu w czystości; życie w czystości współmałżonków i osób samotnych; wartość życia w czystości;   Ruch Czystych Serc;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swoimi własnymi słowami opowiedzieć o znaczeniu i wartości życia w czystości,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błogosławieństwo, w którym Pan Jezus wzywa ludzi do życia w czystości,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 w jaki sposób można żyć w czystości w czasie swojego całego życia,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grzechy przeciwstawne cnocie czystości,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troszczy się o zachowanie czystości w swoim własnym życiu,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38. Poznanie drugiego człowieka i pokochanie go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 prawdy o obecności Pana Jezusa we wspólnocie osób zebranych w Jego imię (Mt 18, 20).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znaczenia walorów zewnętrznych i wartości wewnętrznych drugiego człowieka.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różnych sposobów poznania wnętrza drugiego człowieka i jego prawdziwej osobowości.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w jaki sposób wpływa stopień poznania drugiego człowieka na rozwój międzyludzkiej znajomości,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koleżeństwa, przyjaźni.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Przypomnienie, czym różni się zakochanie od miłości, której źródłem jest Bóg.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pragnienia poznania drugiego człowieka.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  <w:t xml:space="preserve">Pogłębienie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rozumienia podstawowych pojęć etycznych i zasad moralnych;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Pogłębienie przeżywania modlitwy jako wznoszenia duszy do Boga;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Przemijalność cielesności człowieka; poznanie prawdziwej wartości wewnętrznej człowieka; kierunek zmian zachodzących w życiu człowieka; zakochanie, a doświadczenie prawdziwej miłości; Bóg źródłem miłości; modlitwa o łaskę poznania drugiego człowieka i jego prawdziwych intencji; działanie Pana Jezusa we wspólnocie zebranej w jego imię.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 w jaki sposób można poznać drugiego człowieka,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ma świadomość nietrwałości ludzkiego wyglądu zewnętrznego,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powiedzieć, co tworzy wewnętrzną wartość człowieka,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że kierunek zmian zachodzących w danym człowieku ma wpływ na tworzone poprzez niego relacje osobowe,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swoimi słowami powiedzieć, czym różni się zakochanie od prawdziwej miłości,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że jedynym źródłem miłości jest Bóg,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 modlitwie prosić Boga o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łaskę poznania drugiego człowieka,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39. Czym naprawdę jest małżeństwo?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Przeanalizowanie współczesnego obrazu „małżeństwa”.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sakramentu małżeństwa jako fundamentu szczęśliwej rodziny oraz konieczności odpowiedniego przygotowania się przed jego zawarciem.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działania Chrystusa w sakramencie małżeństwa.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Kształtowanie wdzięczności za dar sakramentu małżeństwa.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  <w:t xml:space="preserve">Pogłębienie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rozumienia podstawowych pojęć etycznych i zasad moralnych;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Małżeństwo  planem Stworzyciela; nierozerwalność sakramentu małżeństwa; znaczenie sakramentu małżeństwa dla rodziny; cele sakramentu małżeństwa; krzyż symbolem sakramentu małżeństwa;  obecność Chrystusa w małżeństwie; wpływ wspólnej modlitwy i życia zgodnego z naturą na trwałość małżeństwa.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wie, jaki był zamysł Stwórcy wobec małżeństwa,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potrafi wyjaśnić, na czym polega nierozerwalność sakramentu małżeństwa,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rozumie, że dzięki sakramentowi małżeństwa Chrystusa umacnia rodzinę,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wyjaśnia dlaczego krzyż jest symbolem sakramentu małżeństwa,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wie jaki wpływ na trwałość małżeństwa ma wspólna modlitwa małżonków, 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40. Powołanie do małżeństwa i związane z tym trudności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Uwrażliwienie na konieczność dokonania odpowiedniego wyboru przyszłej żony i męża.   Przedstawienie obowiązków narzeczonych.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Ukazanie znaczenie przysięgi małżeńskiej oraz wiernego wytrwania w niej.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przebiegu liturgii sakramentu małżeństwa.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Kształtowanie postawy odpowiedzialności  za świadome  przygotowanie się do sakramentu małżeństwa.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Zachęcenie do modlitwy o dobrą żonę i dobrego męża.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  <w:t xml:space="preserve">Pogłębienie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rozumienia podstawowych pojęć etycznych i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zasad moralnych;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Modlitwa o dobrą żonę i dobrego męża; wybór współmałżonka jedną z najważniejszych decyzji życiowych; szafarze sakramentu małżeństwa; przebieg liturgii sakramentu małżeństwa; ważne zawarcie sakramentu małżeństwa;  przysięga małżeńska; znaczenie obrączek; wierne wytrwanie w składanej 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przysiędze małżeńskiej; nierozerwalność sakramentu małżeństwa.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- rozumie znaczenie, jakie ma wybór współmałżonka na całe przyszłe życie,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wie, kto i w jaki sposób udziela sakramentu małżeństwa,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potrafi swoimi słowami wyjaśnić treść przysięgi małżeńskiej,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wyjaśnia czym jest małżeńska obrączka,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tłumaczy, jakie jest działanie łaski 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sakramentu małżeństwa w codziennym życiu współmałżonków,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rozumie wagę dochowania wiernego wytrwania w przysiędze małżeńskiej,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modli się o dokonanie w przyszłości odpowiedniego wyboru współmałżonka,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41. Przygotowanie do małżeństwa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konieczności przygotowania się do zawarcia sakramentu małżeństwa.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Zapoznanie z elementami nauczania papieży św. Jana Pawła II i Franciszka o małżeństwie i rodzinie. 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Wskazanie kolejnych etapów przygotowania do zawarcia sakramentu małżeństwa.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sakramentu małżeństwa jako początek wspólnego życia, które ma trwać aż do śmierci.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Zapoznanie z różnymi formami przygotowania do zawarcia sakramentu małżeństwa w Kościele.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częstej modlitwy  o wybranie w przyszłości odpowiedniej drogi życiowej.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w w:val="90"/>
                <w:sz w:val="20"/>
                <w:szCs w:val="20"/>
                <w:shd w:val="clear" w:color="auto" w:fill="FFFFFF"/>
              </w:rPr>
              <w:t xml:space="preserve">Pogłębienie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rozumienia podstawowych pojęć etycznych i zasad moralnych;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Elementy nauczania św. Jana Pawła II:  - Adhortacja apostolska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Familiaris consortio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(komunia małżeńska, komunia rodzinna, stopniowy i ciągły proces przygotowania do zawarcia sakramentu małżeństwa: przygotowanie dalsze, przygotowanie bliższe, przygotowanie bezpośrednie);  </w:t>
            </w:r>
          </w:p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>List do rodzin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(cywilizacja miłości, wymagająca miłość, Kościół domowy);</w:t>
            </w:r>
          </w:p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elementy nauczania papieża Franciszka:  Adhortacja apostolska </w:t>
            </w:r>
            <w:proofErr w:type="spellStart"/>
            <w:r w:rsidRPr="00D85EDD">
              <w:rPr>
                <w:rFonts w:asciiTheme="majorHAnsi" w:hAnsiTheme="majorHAnsi"/>
                <w:i/>
                <w:sz w:val="20"/>
                <w:szCs w:val="20"/>
              </w:rPr>
              <w:t>Amoris</w:t>
            </w:r>
            <w:proofErr w:type="spellEnd"/>
            <w:r w:rsidRPr="00D85ED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D85EDD">
              <w:rPr>
                <w:rFonts w:asciiTheme="majorHAnsi" w:hAnsiTheme="majorHAnsi"/>
                <w:i/>
                <w:sz w:val="20"/>
                <w:szCs w:val="20"/>
              </w:rPr>
              <w:t>laetitia</w:t>
            </w:r>
            <w:proofErr w:type="spellEnd"/>
            <w:r w:rsidRPr="004642FE">
              <w:rPr>
                <w:rFonts w:asciiTheme="majorHAnsi" w:hAnsiTheme="majorHAnsi"/>
                <w:sz w:val="20"/>
                <w:szCs w:val="20"/>
              </w:rPr>
              <w:t xml:space="preserve"> (etapy:</w:t>
            </w:r>
            <w:r w:rsidR="00D85E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uczenie się miłości, dojrzewanie miłości miłość ponad wszystko);  zawarcie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sakramentu małżeństwa początkiem wspólnego życia, a nie zakończeniem weselnych starań; bogactwo nauk przedmałżeńskich;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zna podstawowe elementy nauczania papieży o małżeństwie i rodzinie,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 o konieczności odpowiedniego przygotowania się przed zawarcia sakramentu małżeństwa,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modli się o wybranie w przyszłości odpowiedniej drogi życiowej,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42. Umiejętność rozmowy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Wskazanie rozmowy jako podstawy w porozumieniu się z innymi ludźmi.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Przypomnienie nauki Pana Jezusa o właściwym wykorzystywaniu daru mowy.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Uwrażliwienie na konieczność doskonalenia umiejętności prowadzenia rozmowy i aktywnego słuchania.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świadomego wypowiadania słów i przyjmowania za nie odpowiedzialności. 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życia moralnego przez analizę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Dekalogu 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Błogosławieństw.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Pogłębienie przeżywania modlitwy jako wznoszenia duszy do Boga.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życia wspólnotowego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Przestawienie Kościoła jako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 xml:space="preserve"> wspólnoty Ludu Bożego i Ciała mistycznego Chrystusa.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Znaczenie dialogu; nauczanie Pana Jezusa o odpowiednim wykorzystywaniu daru mowy;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kierowanie się prawdą; odmienne postrzeganie przez ludzi otaczającej ich rzeczywistości; unikanie sformułowań prowadzących do kłótni; aktywne słuchanie; modlitwa o radość której źródłem jest spotkanie z drugim człowiekiem.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- wie, że trzeba świadomie wypowiadać słowa,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nauczanie Pana Jezusa o tym,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jak należy wykorzystywać dar mowy,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unikać sformułowań prowadzących do kłótni,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zdaje sobie sprawę, że każdy człowiek  odbiera rzeczywistość w inny sposób,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stara się uważnie słuchać wypowiedzi innych osób, 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- w swoich wypowiedziach kieruje się prawdą,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43. Jak unikać konfliktów?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Uświadomienie różnorodności poszczególnych ludzi, która jest przyczyną tworzenia się konfliktów.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Omówienie źródeł rodzinnych konfliktów.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Zachęcanie do nieustannego budowania zgody we własnym środowisku życia.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Przypomnienie, że przykazania są dla ludzi gwarantem życia w wolności.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Zwrócenie uwagi na odmienne funkcjonowanie psychiki mężczyzny i kobiety.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Zachęcenie do panowania nad sobą i swoim gniewem.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życia moralnego przez analizę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Dekalogu 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Błogosławieństw;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modlitwy</w:t>
            </w:r>
          </w:p>
          <w:p w:rsid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Pogłębienie przeżywania modlitwy jako wznoszenia duszy do Boga.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Panowanie nad źródłami rodzinnych konfliktów; przestrzeganie Bożych przykazań, które są gwarantem wolności człowieka; odmienne funkcjonowanie psychiki mężczyzny i kobiety; doświadczenie gniewu, a popełnianie grzechów; modlitwa o umocnienie w unikaniu konfliktów.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stara się nie doprowadzać do rodzinnych konfliktów lub szybko je zażegnywać,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że przykazania stoją na straży wolności każdego człowieka,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ma świadomość odmiennego funkcjonowania psychiki mężczyzny i kobiety,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że nad gniewam trzeba starać się zapanować, aby nie popełniać grzechów (Ef 4, 26),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 modlitwie prosić o mądre rozpoznawanie sytuacji życiowej, w której się znajduje,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44. Umiejętność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porozumienia się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Ukazanie różnych dróg prowadzących do międzyludzkiego porozumienia.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Przedstawienie wartości jaką jest zgodne współdziałanie w różnych wspólnotach, do których się należy. 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>Wskazanie na znaczenie umiejętności rezygnowania i ustępowania w dążeniu do wzajemnego porozumienia się.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Przedstawienie dialogu jako podstawy w budowaniu międzyludzkich relacji.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Wskazanie fragmentu Pisma Świętego opisującego troskę Pana Jezusa i Jego modlitwę o budowanie międzyludzkiej jedności. </w:t>
            </w:r>
          </w:p>
          <w:p w:rsidR="004642FE" w:rsidRDefault="004642FE" w:rsidP="004642FE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Zachęcenie do kierowania się w dorosłym życiu swoim sercem i rozumem.  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eastAsia="Times New Roman" w:hAnsiTheme="majorHAnsi" w:cs="Times New Roman"/>
                <w:i/>
                <w:iCs/>
                <w:color w:val="000000"/>
                <w:sz w:val="8"/>
                <w:szCs w:val="2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życia moralnego przez analizę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Dekalogu 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Błogosławieństw;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Wychowanie do modlitwy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Pogłębienie przeżywania modlitwy jako wznoszenia duszy do Boga.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>Troska o międzyludzkie porozumienie się; umiejętność rezygnowania i ustępowania; dialog podstawą budowania międzyludzkich relacji; Modlitwa Pana Jezusa o zachowanie jedności wśród uczniów (J 17, 20-</w:t>
            </w: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>26) ; konieczność unikania wszelkich grzechów; kierowanie się sercem i rozumem w podejmowaniu odpowiedzialnych decyzji; modlitwa o tworzenie jedności.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- wie, że tworzenie jedności we wspólnocie jest wartością, o którą trzeba codziennie starać się,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samodzielnie powiedzieć w jaki sposób należy troszczyć się o tworzenie jedności,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słowa Pana Jezusa, w których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modli się o jedność swoich uczniów,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że w tworzeniu jedności nie można iść na kompromis z grzechem,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uzasadnić, dlaczego w podejmowaniu dojrzałych i odpowiedzialnych decyzji trzeba kierować się zarówno swoim sercem i rozumem,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zna modlitwę o tworzenie jedności w rodzinie,   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 xml:space="preserve">45. Codzienne życie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w małżeństwie i rodzinie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Zapoznanie z fragmentami Pisma Świętego opisującymi wzajemną relację pomiędzy mężem i żoną oraz pomiędzy dziećmi i rodzicami w sakramencie małżeństwa i w rodzinie.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 wartości zawierzenia codziennego życia rodziny Panu Bogu.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Uświadomienie możliwości życia Chrystusową radością nawet w trudnościach codziennego życia.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łaski Jezusa Chrystusa oraz świadomego wyboru wierności współmałżonkowi jako podstawy trwałej i silnej rodziny.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Zachęcenie do budowania rodziny, w której żyjemy, na Chrystusie.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życia moralnego przez analizę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Dekalogu  </w:t>
            </w: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Błogosławieństw;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Fragmenty tablic życia domowego (Ef 5, 21; 6, 1-4); radości i trudności życia codziennego każdej rodziny; niedzielna Eucharystia wspólnym dziękczynieniem Panu Bogu za łaski jakimi obdarzyła rodzinę w zakończonym tygodniu oraz prośbą o błogosławieństwo w tym, który rozpoczyna się; Jezus Chrystus fundamentem sakramentu małżeństwa i rodziny; znaczenie wytrwania w wierności współmałżonkowi; małżeńskie jubileusze.    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wyjaśnia znaczenie omawianych fragmentów tablic życia domowego,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w jaki sposób poprzez uczestnictwo w niedzielnej Eucharystii może zawierzyć swoje codzienne życie w rodzinie Panu Bogu,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wyjaśnić dzięki czemu doświadczane w rodzinie trudności nie przeszkodzą w życiu Bożą radością,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wskazuje Jezusa Chrystusa jako fundament sakramentu małżeństwa i rodziny,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modlić się za swoją rodzinę, 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 xml:space="preserve">46. Powołanie </w:t>
            </w:r>
          </w:p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i przygotowanie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do kapłaństwa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kapłanów jako osoby, które realizują swoje powołanie w łączności z Chrystusem..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Pana Jezusa jako jedynego pośrednika między Bogiem i ludźmi.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Zwrócenie uwagi na problemy związane z przyjęciem powołania do sakramentu kapłaństwa i czasem przygotowania w seminarium.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tajemnicy powołania do sakramentu kapłaństwa.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Uwrażliwienie na potrzebę modlitwy za kapłanów.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Kształtowanie postawy wdzięczności za dar kapłaństwa.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Kapłan – osoba działająca w jedności z Chrystusem; lęk związany z przyjęciem powołania do kapłaństwa; tajemnica kapłańskiego powołania; celibat; znaczenie stuły; czas przygotowania w seminarium; znaczenie sakramentu kapłaństwa dla całego Kościoła; rola kapłana.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wie, kto powołuje do sakramentu kapłaństwa,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zna obawy związane z przyjęciem sakramentu kapłaństwa,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wie, że powołanie do kapłaństwa jest tajemnicą,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wyjaśnia, jakie jest znaczenie stuły,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potrafi wyjaśnić, czym jest seminarium,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rozumie znaczenie modlitwy o nowe powołania kapłańskie,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47. Codzienne życie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w kapłaństwie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znaczenia sakramentu kapłaństwa.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zadań i obowiązków wypełnianych przez kapłanów.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Zwrócenie uwagi na działanie Ducha Świętego w życiu kapłanów i ich grzeszność.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Uwrażliwienie na potrzebę modlitwy o nowe powołania do kapłaństwa.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Kształtowanie postawy wdzięczności za dar nowych kapłanów. 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Misja głoszenia słowa Bożego; sprawowanie sakramentów dla uświęcenia Ludu Bożego; posłuszeństwo kapłana biskupowi; codzienna modlitwa kapłana; przykład życia kapłana; obowiązki wypełniane w kancelarii parafialnej; żywot św. Jana Marii Vianney'a – patrona proboszczów.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potrafi wyjaśnić, jakie jest znaczenie sakramentu kapłaństwa dla całego Kościoła,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zna codzienną posługę i obowiązki kapłanów,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wi</w:t>
            </w:r>
            <w:r w:rsidR="00182F69">
              <w:rPr>
                <w:rFonts w:asciiTheme="majorHAnsi" w:hAnsiTheme="majorHAnsi" w:cs="Times New Roman"/>
                <w:sz w:val="20"/>
                <w:szCs w:val="20"/>
              </w:rPr>
              <w:t>e, kim był św. Jan Maria Vianney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 i zna główne wydarzenia z Jego życia,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potrafi modlić się za kapłanów,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48. Powołanie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i przygotowanie do złożenia ślubów zakonnych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Przedstawienie zaproszenia Pana Jezusa, który wzywa ludzi, aby pójść za Nim wypełniając rady ewangeliczne.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Przypomnienie znaczenia składanego podczas wstąpienia do 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zgromadzenia zakonnego ślubu czystości, ubóstwa i posłuszeństwa.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Omówienie zasad, którymi kierują się poszczególne zgromadzenia zakonne.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konieczności wspierania zgromadzeń zakonnych modlitwą, życzliwością i pomocą.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Wychowanie do życia wspólnotowego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Przedstawienie historii Kościoła jako pielgrzymki wspólnoty ludzi wierzących w Chrystusa;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ukazanie blasków i cieni historii </w:t>
            </w: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lastRenderedPageBreak/>
              <w:t xml:space="preserve">Kościoła w ramach czasowych kursu historii powszechnej;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wyjaśnienie krzywdzących wspólnotę wierzących stereotypów;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przygotowanie uczniów do dyskusji na temat przeszłości Kościoła.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Wezwanie Jezusa do podążania drogą rad ewangelicznych; zakonne śluby czystości, ubóstwa i posłuszeństwa; znaczenie zakonnego charyzmatu, duchowości, modlitwy, reguły </w:t>
            </w:r>
            <w:r w:rsidRPr="004642FE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zakonnej; etapy przygotowania do wstąpienia do zakonu i i złożenia ślubów wieczystych  męskie zgromadzenia zakonne.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zna wezwanie Pana Jezusa do podążania drogą rad ewangelicznych,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- potrafi własnymi słowami podać podstawowe informacje o zgromadzeniach zakonnych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wyjaśnia co ślubują osoby pragnące żyć w zgromadzeniach zakonnych,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podaje przykłady żeńskich zakonów i zgromadzeń zakonnych,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 xml:space="preserve">49. Codzienne życie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w klasztorze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Zapoznanie z codziennym życiem zgromadzeń zakonnych. 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znaczenia dzieła św. Benedykta w rozwoju życia zgromadzeń zakonnych.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 wdzięczności za odmawianą w klasztorach modlitwę w intencji osób świeckich.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życia wspólnotowego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Przedstawienie historii Kościoła jako pielgrzymki wspólnoty ludzi wierzących w Chrystusa;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ukazanie blasków i cieni historii Kościoła w ramach czasowych kursu historii powszechnej;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wyjaśnienie krzywdzących wspólnotę wierzących stereotypów;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przygotowanie uczniów do dyskusji na temat przeszłości Kościoła.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Codzienne życie prowadzone przez poszczególne zgromadzenia zakonne; etapy wstąpienia do zakonu; żywot św. Benedykta; </w:t>
            </w:r>
            <w:r w:rsidRPr="004642FE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</w:rPr>
              <w:t>Reguła</w:t>
            </w: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św. Benedykta; plan dnia benedyktynów; zakony klauzurowe; żeńskie zakony i zgromadzenia zakonne.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zna postać św. Benedykta i dorobek jego życia,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wyjaśnia specyfikę zakonów klauzurowych,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zdaje sobie sprawę, że można wszystkie prace wykonywać na większą chwałę Bożą,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podaje przykłady żeńskich zakonów i zgromadzeń zakonnych,</w:t>
            </w:r>
          </w:p>
        </w:tc>
      </w:tr>
      <w:tr w:rsidR="004642FE" w:rsidTr="009C3166"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 xml:space="preserve">50. Powołanie do życia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w samotności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Przedstawienie, jakie znaczenie ma powołanie do życia w samotności dla całej wspólnoty Kościoła.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Wyjaśnienie chrześcijańskiego rozumienia życia w samotności dla okazania większej miłości bliźnim.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Przypomnienie, czym jest przykład chrześcijańskiego życia dla współczesnego świata.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Przekazanie informacji o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 odważnego dawania świadectwa wiary poprzez przykład codziennego życia. 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życia wspólnotowego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Przedstawienie historii Kościoła jako pielgrzymki wspólnoty ludzi wierzących w Chrystusa;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ukazanie blasków i cieni historii Kościoła w ramach czasowych kursu historii powszechnej;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wyjaśnienie krzywdzących wspólnotę wierzących stereotypów;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sz w:val="20"/>
                <w:szCs w:val="20"/>
                <w:shd w:val="clear" w:color="auto" w:fill="FFFFFF"/>
              </w:rPr>
              <w:t>przygotowanie uczniów do dyskusji na temat przeszłości Kościoła.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Powołanie do życia w samotności; życie w samotności drogą umożliwiającą otaczanie większą miłością bliźnich; bycie 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>solą ziemi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>światłem świata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(Mt 5, 13, 16);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</w:rPr>
              <w:t>instytuty świeckie Kościoła katolickiego i indywidualne formy życia konsekrowanego (dziewice i wdowy konsekrowane, pustelnice i pustelnicy); powołanie do przemieniania świata „od wewnątrz”.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że Pan Bóg może obdarzać ludzi powołaniem do życia w samotności,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wyjaśnić czym charakteryzuje się życie w samotności, które umożliwia okazywanie większej miłości bliźnim,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rozumie, jakie jest znaczenie dawania świadectwa chrześcijańskiego życia dla świata,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podaje przykłady indywidualnego życia konsekrowanego w Kościele,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czym są instytuty świeckie, </w:t>
            </w:r>
          </w:p>
        </w:tc>
      </w:tr>
      <w:tr w:rsidR="004642FE" w:rsidTr="009C31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51. Podjęcie świadomej decyzji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Uwrażliwienie na konieczność dokonania wyboru drogi swojego powołania.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Podanie przykładów osób ze Starego i Nowego Testamentu, które w różny sposób odpowiedziały na kierowane do nich Boże powołanie.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Przedstawienie, czym jest powołanie, którym obdarza człowieka Pan Bóg</w:t>
            </w:r>
          </w:p>
          <w:p w:rsid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zawierzenia swojego życia Panu Bogu.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12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Dokonanie wyboru drogi życiowego powołania; decyzje podjęte poprzez: Abrahama, Jakuba,</w:t>
            </w:r>
            <w:r w:rsidR="00182F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Jonasza, Marię Magdalenę, Pawła; życie w modlitewnym dialogu z Panem Bogiem; wolność człowieka w przyjęciu daru powołania; podejmowanie decyzji; obecność i działanie Pana Jezusa w w ludzkim życiu.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wie, jakie decyzje będzie musiał podjąć u progu dorosłego życia,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podaje przykłady biblijnych postaci i dokonanych przez nich wyborów,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rozumie, jakie jest znaczenie modlitwy w życiu w dialogu z Panem Bogiem,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rozumie, na czym polega wolność człowieka w przyjęciu powołania,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wie, jak przygotować się do podjęcia ważnych decyzji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potrafi powiedzieć co ułatwia i utrudnia podejmowanie decyzji,</w:t>
            </w:r>
          </w:p>
        </w:tc>
      </w:tr>
      <w:tr w:rsidR="004642FE" w:rsidTr="009C3166">
        <w:tc>
          <w:tcPr>
            <w:tcW w:w="14601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16"/>
                <w:szCs w:val="20"/>
              </w:rPr>
            </w:pPr>
          </w:p>
          <w:p w:rsidR="004642FE" w:rsidRDefault="004642FE" w:rsidP="00464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28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28"/>
                <w:szCs w:val="20"/>
              </w:rPr>
              <w:t>IV. Bierzmowanie</w:t>
            </w:r>
          </w:p>
          <w:p w:rsidR="004642FE" w:rsidRPr="004642FE" w:rsidRDefault="004642FE" w:rsidP="004642FE">
            <w:pPr>
              <w:jc w:val="center"/>
              <w:rPr>
                <w:rFonts w:asciiTheme="majorHAnsi" w:hAnsiTheme="majorHAnsi"/>
                <w:b/>
                <w:sz w:val="12"/>
                <w:szCs w:val="20"/>
              </w:rPr>
            </w:pP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52. Powołanie do świętości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Przypomnienie materiału o świętości Boga i wezwanie każdego człowieka do dążenia do świętości.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Ukazanie nauczania zawartego w Adhortacji apostolskiej</w:t>
            </w:r>
            <w:r w:rsidRPr="004642F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Gaudete et </w:t>
            </w:r>
            <w:r w:rsidR="00182F69" w:rsidRPr="004642F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exsultate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 –</w:t>
            </w:r>
            <w:r w:rsidRPr="004642F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O powołaniu do świętości w świecie współczesnym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Przedstawienie znaczenia wspólnoty w dążeniu do świętości poprzez wypełnianie swoich codziennych obowiązków</w:t>
            </w: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Zachęcenie do codziennej modlitwy o umocnienie mocą Ducha Świętego, który sprawia, że osiągnięcie świętości jest możliwe.  </w:t>
            </w:r>
          </w:p>
          <w:p w:rsid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Kształtowanie postawy dążenia do świętości.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12"/>
                <w:szCs w:val="2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Ukazanie, czym jest prawdziwa miłość i przygotowanie do właściwego przeżywania mi</w:t>
            </w:r>
            <w:r w:rsidRPr="004642FE">
              <w:rPr>
                <w:rFonts w:asciiTheme="majorHAnsi" w:hAnsiTheme="majorHAnsi"/>
                <w:color w:val="000000"/>
                <w:w w:val="84"/>
                <w:sz w:val="20"/>
                <w:szCs w:val="20"/>
                <w:shd w:val="clear" w:color="auto" w:fill="FFFFFF"/>
              </w:rPr>
              <w:t xml:space="preserve">łości; </w:t>
            </w: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wdrożenie do przestrzegania przykazania miłości w zakresie indywidualnym i społecznym; 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>ukazanie sensu powołania do świętości.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Wprowadzenie do misji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Przygotowanie do podjęcia misji świadczenia o prawdach wiary i wartościach chrześcijańskich we własnym środowisku.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after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>Świętość istotą Boga; wezwanie wszystkich ludzi do świętości; istota nauczania papieża Franciszka  zawarta w Adhortacji apostolskiej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Gaudete et </w:t>
            </w:r>
            <w:r w:rsidR="00182F69"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>exsultate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Pr="004642F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O powołaniu do świętości w świecie współczesnym;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działanie Ducha Świętego w dążeniu do świętości; życie we wspólnocie drogą świętości każdego człowieka w codziennym życiu; fragmenty Pisma Świętego wzywające do </w:t>
            </w:r>
            <w:r w:rsidR="00182F69" w:rsidRPr="004642FE">
              <w:rPr>
                <w:rFonts w:asciiTheme="majorHAnsi" w:hAnsiTheme="majorHAnsi"/>
                <w:sz w:val="20"/>
                <w:szCs w:val="20"/>
              </w:rPr>
              <w:t>dążenia</w:t>
            </w:r>
            <w:r w:rsidRPr="004642FE">
              <w:rPr>
                <w:rFonts w:asciiTheme="majorHAnsi" w:hAnsiTheme="majorHAnsi"/>
                <w:sz w:val="20"/>
                <w:szCs w:val="20"/>
              </w:rPr>
              <w:t xml:space="preserve"> do świętości: Kpł 11, 45; Hbr 12, 14.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spacing w:before="28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potrafi wyjaśnić, na czym polega świętość,</w:t>
            </w:r>
          </w:p>
          <w:p w:rsidR="004642FE" w:rsidRPr="004642FE" w:rsidRDefault="004642FE" w:rsidP="004642FE">
            <w:pPr>
              <w:snapToGrid w:val="0"/>
              <w:spacing w:before="28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rozumie to, że jest powołany do świętości, </w:t>
            </w:r>
          </w:p>
          <w:p w:rsidR="004642FE" w:rsidRPr="004642FE" w:rsidRDefault="004642FE" w:rsidP="004642FE">
            <w:pPr>
              <w:snapToGrid w:val="0"/>
              <w:spacing w:before="28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wyjaśnia istotę nauczania papieża Franciszka o świętości zawartą w Adhortacji apostolskiej</w:t>
            </w:r>
            <w:r w:rsidRPr="004642FE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Gaudete et </w:t>
            </w:r>
            <w:r w:rsidR="00182F69" w:rsidRPr="004642FE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exsultate</w:t>
            </w: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  <w:r w:rsidRPr="004642FE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O powołaniu do świętości w świecie współczesnym, </w:t>
            </w:r>
          </w:p>
          <w:p w:rsidR="004642FE" w:rsidRPr="004642FE" w:rsidRDefault="004642FE" w:rsidP="004642FE">
            <w:pPr>
              <w:snapToGrid w:val="0"/>
              <w:spacing w:before="28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własnymi słowami potrafi wyjaśnić drogę do świętości prowadzoną poprzez codzienne życie we wspólnocie z innymi ludźmi i sumienne wypełnianie swoich obowiązków. 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61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 xml:space="preserve">53. Sakrament źródłem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Bożej łaski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Przypomnienie wiadomości o darze łaski Bożej i sakramentach.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Jezusa jako </w:t>
            </w:r>
            <w:proofErr w:type="spellStart"/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prasakramentu</w:t>
            </w:r>
            <w:proofErr w:type="spellEnd"/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 i Kościoła jako sakramentu podstawowego.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Ugruntowanie wiadomości związanych z łaską Bożą, dzięki której  Bóg zbawia człowieka usprawiedliwiając go.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pragnienia życia łaską Bożą.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Dar łaski - udział w życiu samego Stwórcy; Chrystus </w:t>
            </w:r>
            <w:proofErr w:type="spellStart"/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prasakramentem</w:t>
            </w:r>
            <w:proofErr w:type="spellEnd"/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; Kościół sakramentem podstawowym;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usprawiedliwienie grzesznika działaniem poprzez które Bóg zbawia człowieka; łaska Boża  - Bożą pomocą i darem niewidzialnym, niezasłużonym i nadprzyrodzonym; rodzaje łaski.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wyjaśnia, czym jest łaska Boża,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potrafi wyjaśnić znaczenie sakramentów, jako źródła Bożej łaski,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wymienia rodzaje łaski Bożej i podaje, jakie jest ich znaczenie,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potrafi wytłumaczyć swoimi słowami Bóg zbawia grzesznika usprawiedliwiając go,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54. Sakramenty wtajemniczenia chrześcijańskiego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Przypomnienie wiadomości o sakramentach wtajemniczenia chrześcijańskiego.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Ukazanie sakramentu chrztu, bierzmowania i Eucharystii jako znaków Bożej miłości.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Wyjaśnienie w jaki sposób należy rozumieć urzeczywistnienie w sakramentach działania łaski Bożej.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wdzięczności za otrzymane sakramenty.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Sakramenty wtajemniczenie chrześcijańskiego fundamentem chrześcijańskiego życia; sakrament chrztu; sakrament bierzmowania; Najświętszy Sakrament; sakramenty </w:t>
            </w:r>
            <w:r w:rsidR="00182F69" w:rsidRPr="004642FE">
              <w:rPr>
                <w:rFonts w:asciiTheme="majorHAnsi" w:hAnsiTheme="majorHAnsi" w:cs="Times New Roman"/>
                <w:sz w:val="20"/>
                <w:szCs w:val="20"/>
              </w:rPr>
              <w:t>urzeczywistnieniem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 łaski.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wyjaśnia, czym są sakramenty wtajemniczenia,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charakteryzuje sakrament chrztu, bierzmowania i Najświętszy Sakrament,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>- potrafi swoimi słowami wytłumaczyć, w jaki sposób sakramenty urzeczywistniają łaskę, którą oznaczają,</w:t>
            </w:r>
          </w:p>
        </w:tc>
      </w:tr>
      <w:tr w:rsidR="004642FE" w:rsidTr="004642FE"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55. Bierzmowanie – umocnienie Duchem Świętym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Przypomnienie informacji na temat Zesłania Ducha Świętego.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Szczegółowe omówienie  znaków obecności Ducha Świętego.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Szczegółowe omówienie znaczenia sakramentu bierzmowania.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znaczenia dojrzałości chrześcijańskiej.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Zachęcenie do częstej modlitwy o otwartość na przyjęcie mocy Ducha Świętego.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Przygotowanie bliższe do sakramentu bierzmowania.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Zesłanie Ducha Świętego; znaki obecności Ducha Świętego w wieczerniku; znaczenie słowa </w:t>
            </w:r>
            <w:r w:rsidRPr="004642F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bierzmowanie; u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kazanie sakramentu bierzmowania jako dopełnienia i udoskonalenia łaski  sakramentu chrztu, udzielenie pełni darów Ducha Świętego, obdarzenie mocą Ducha Świętego i uzdolnienie do budowania Kościoła; dojrzałość chrześcijańska; człowiek świątynią Ducha Świętego.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wymienia znaki obecności Ducha Świętego,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przedstawia bierzmowanie jako: umocnienie Duchem Świętym, dopełnienie łaski otrzymanej na chrzcie, otrzymanie pełni darów Ducha Świętego i uzdolnienie do budowania wspólnoty Kościoła;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wyjaśnia znaczenie słowa </w:t>
            </w:r>
            <w:r w:rsidRPr="004642F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bierzmowanie</w:t>
            </w: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- potrafi swoimi słowami powiedzieć, czym jest dojrzałość chrześcijańska,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56. Zesłanie Ducha Świętego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Omówienie obietnicy Pana Jezusa, w której zapowiada On zesłanie Ducha Świętego.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roli jaką spełniał Duch Święty w życiu Kościoła.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skutków działania Ducha Świętego w pierwszym Kościele.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Zachęcenie do częstej modlitwy o otwartość na przyjęcie mocy Ducha Świętego.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Pogłębienie rozumienia natury Ducha Świętego - trzeciej Osoby Boskiej.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Przygotowanie bliższe do sakramentu bierzmowania.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pacing w:after="284"/>
              <w:rPr>
                <w:rFonts w:asciiTheme="majorHAnsi" w:hAnsiTheme="majorHAnsi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Duch Święty – obiecany przez Chrystusa Pocieszyciel; perykopa opisująca Zesłanie Ducha Świętego; konsekwencje przyjęcia przez Apostołów mocy Ducha Świętego; wzrost pierwszej wspólnoty Kościoła; Uroczystość Zesłania Ducha Świętego; działanie Ducha Świętego w życiu ludzi przyjmujących Jego moc.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lang w:eastAsia="hi-IN" w:bidi="hi-IN"/>
              </w:rPr>
              <w:t xml:space="preserve">- zna obietnicę Pana Jezusa, w której zapowiada zesłanie Ducha Świętego,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lang w:eastAsia="hi-IN" w:bidi="hi-IN"/>
              </w:rPr>
              <w:t>- potrafi własnymi słowami opowiedzieć o zesłaniu Ducha Świętego,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/>
                <w:sz w:val="20"/>
                <w:szCs w:val="20"/>
                <w:lang w:eastAsia="hi-IN" w:bidi="hi-IN"/>
              </w:rPr>
              <w:t xml:space="preserve">- wymienia jakie konsekwencje miało dla wspólnoty Kościoła przyjęcie mocy Ducha Świętego,  </w:t>
            </w:r>
          </w:p>
          <w:p w:rsidR="004642FE" w:rsidRDefault="004642FE" w:rsidP="004642FE">
            <w:pPr>
              <w:rPr>
                <w:rFonts w:asciiTheme="majorHAnsi" w:hAnsiTheme="majorHAnsi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  <w:lang w:eastAsia="hi-IN" w:bidi="hi-IN"/>
              </w:rPr>
              <w:t>- potrafi swoimi słowami wyjaśnić, kiedy człowiek może stać się świątynią Ducha Świętego,</w:t>
            </w:r>
            <w:r>
              <w:rPr>
                <w:rFonts w:asciiTheme="majorHAnsi" w:hAnsiTheme="majorHAnsi"/>
                <w:sz w:val="20"/>
                <w:szCs w:val="20"/>
                <w:lang w:eastAsia="hi-IN" w:bidi="hi-IN"/>
              </w:rPr>
              <w:t xml:space="preserve">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12"/>
                <w:szCs w:val="20"/>
              </w:rPr>
            </w:pP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57. Dary i owoce Ducha Świętego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sposobu działania Ducha Świętego.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Przypomnienie treści związanych z darami Ducha Świętego.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owoców sakramentu bierzmowania jako  cech opisujących dojrzałego chrześcijanina.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wdzięczności za dary Ducha Świętego oraz pragnienia rozwijania w sobie Jego owoców.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Rozwijanie poznania wiary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Pogłębienie rozumienia natury Ducha Świętego - trzeciej Osoby Boskiej.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Przygotowanie bliższe do sakramentu bierzmowania.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Style w:val="Uwydatnienie"/>
                <w:rFonts w:asciiTheme="majorHAnsi" w:eastAsia="SimSun" w:hAnsiTheme="majorHAnsi" w:cs="Times New Roman"/>
                <w:kern w:val="1"/>
                <w:sz w:val="20"/>
                <w:szCs w:val="20"/>
                <w:lang w:eastAsia="hi-IN" w:bidi="hi-IN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>Nieustanne, podstawowe i niepostrzeżone działanie Ducha Świętego; dary Ducha Świętego umożliwiające podjęcie różnych zadań: dar mądrości, dar rozumu, dar rady, dar męstwa, dar umiejętności, dar pobożności, dar bojaźni Bożej; Owoce sakramentu bierzmowania.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Style w:val="Uwydatnienie"/>
                <w:rFonts w:asciiTheme="majorHAnsi" w:eastAsia="SimSun" w:hAnsiTheme="majorHAnsi" w:cs="Times New Roman"/>
                <w:kern w:val="1"/>
                <w:sz w:val="20"/>
                <w:szCs w:val="20"/>
                <w:lang w:eastAsia="hi-IN" w:bidi="hi-IN"/>
              </w:rPr>
            </w:pPr>
            <w:r w:rsidRPr="004642FE">
              <w:rPr>
                <w:rStyle w:val="Uwydatnienie"/>
                <w:rFonts w:asciiTheme="majorHAnsi" w:eastAsia="SimSun" w:hAnsiTheme="majorHAnsi" w:cs="Times New Roman"/>
                <w:kern w:val="1"/>
                <w:sz w:val="20"/>
                <w:szCs w:val="20"/>
                <w:lang w:eastAsia="hi-IN" w:bidi="hi-IN"/>
              </w:rPr>
              <w:t>- własnymi słowami sposób działania Ducha Świętego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Style w:val="Uwydatnienie"/>
                <w:rFonts w:asciiTheme="majorHAnsi" w:eastAsia="SimSun" w:hAnsiTheme="majorHAnsi" w:cs="Times New Roman"/>
                <w:kern w:val="1"/>
                <w:sz w:val="20"/>
                <w:szCs w:val="20"/>
                <w:lang w:eastAsia="hi-IN" w:bidi="hi-IN"/>
              </w:rPr>
              <w:t xml:space="preserve">- wie, jakie dary otrzymujemy od Ducha Świętego, 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wymienia owoce </w:t>
            </w: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Ducha Świętego,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wyjaśnia, w jaki sposób należy współdziałać z otrzymanymi darami Ducha Świętego, aby dojrzałe chrześcijańskie życie było wypełnione </w:t>
            </w:r>
          </w:p>
          <w:p w:rsid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jego owocami,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12"/>
                <w:szCs w:val="20"/>
              </w:rPr>
            </w:pPr>
          </w:p>
        </w:tc>
      </w:tr>
      <w:tr w:rsidR="004642FE" w:rsidTr="004642FE">
        <w:trPr>
          <w:trHeight w:val="2149"/>
        </w:trPr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58. Mój patron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różnych dróg świętości.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Jezusa Chrystusa jako przewodnika świętych.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Przypomnienie o korzyściach wypływających z kierowania się w codziennym życiu przykładem życia świętych patronów.  </w:t>
            </w:r>
          </w:p>
          <w:p w:rsidR="004642FE" w:rsidRPr="004642FE" w:rsidRDefault="004642FE" w:rsidP="004642FE">
            <w:pPr>
              <w:pStyle w:val="Zawartotabeli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Zapoznanie z życiem św. Stanisława. </w:t>
            </w:r>
          </w:p>
          <w:p w:rsid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Uwrażliwienie na konieczność odwagi w głoszeniu  Chrystusa.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12"/>
                <w:szCs w:val="2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do życia wspólnotowego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Ukazanie roli Kościoła w życiu narodu polskiego.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Formacja moralna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Przekazanie prawideł i motywacji dokonywania samodzielnych wyborów moralnych;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ukazanie sensu powołania do świętości. </w:t>
            </w:r>
          </w:p>
        </w:tc>
        <w:tc>
          <w:tcPr>
            <w:tcW w:w="28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Różnorodne drogi świętości; Jezus Chrystus przewodnikiem świętych; świadectwo wiary św. Stanisława; wybór i naśladowanie patrona; determinacja w podążaniu drogą powołania; </w:t>
            </w:r>
          </w:p>
          <w:p w:rsidR="004642FE" w:rsidRPr="004642FE" w:rsidRDefault="004642FE" w:rsidP="004642FE">
            <w:pPr>
              <w:pStyle w:val="NormalnyWeb1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współczesne drogi prowadzące do świętości.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podaje przykłady podążania różnymi drogami świętości, 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wskazuje, w jaki sposób może naśladować postać  św. Stanisława,  </w:t>
            </w:r>
          </w:p>
          <w:p w:rsidR="004642FE" w:rsidRPr="004642FE" w:rsidRDefault="004642FE" w:rsidP="004642FE">
            <w:pPr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wskazuje, w jaki sposób może dawać świadectwo wiary we współczesnym świecie, </w:t>
            </w:r>
          </w:p>
          <w:p w:rsidR="004642FE" w:rsidRPr="004642FE" w:rsidRDefault="004642FE" w:rsidP="004642FE">
            <w:pPr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- zna swojego patrona i wie w jaki sposób może go naśladować, 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lastRenderedPageBreak/>
              <w:t>59. Obrzędy sakramentu bierzmowania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Zapoznanie ze sposobem udzielania sakramentu bierzmowania w pierwotnym Kościele.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Ukazanie znaczenia i przebiegu liturgii bierzmowania.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Przedstawienie formuły sakramentu bierzmowania.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Kształtowanie postawy pragnienia odpowiedniego przygotowania się do przyjęcia sakramentu bierzmowania.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Przygotowanie bliższe do sakramentu bierzmowania.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sz w:val="20"/>
                <w:szCs w:val="20"/>
              </w:rPr>
              <w:t>Udzielanie sakramentu bierzmowania w pierwotnym Kościele (Dz 8, 14-17); szafarze sakramentu bierzmowania; rozwój liturgii sakramentu bierzmowania; przebieg liturgii sakramentu bierzmowania; formuła sakramentu bierzmowania.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wyjaśnia, kto i w jaki sposób udziela sakrament bierzmowania,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wie, komu może być udzielony sakrament bierzmowania,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hAnsiTheme="majorHAnsi" w:cs="Times New Roman"/>
                <w:sz w:val="20"/>
                <w:szCs w:val="20"/>
              </w:rPr>
              <w:t xml:space="preserve">- podaje przebieg liturgii sakramentu bierzmowania, </w:t>
            </w:r>
          </w:p>
        </w:tc>
      </w:tr>
      <w:tr w:rsidR="004642FE" w:rsidTr="004642FE"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</w:pPr>
            <w:r w:rsidRPr="004642FE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18"/>
              </w:rPr>
              <w:t>60. Bierzmowanie – bezpośrednie przygotowanie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Przedstawienie konieczności odpowiedniego przygotowania się do przyjęcia sakramentu bierzmowania.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Zapoznanie z przebiegiem bezpośredniego przygotowania się do przyjęcia sakramentu bierzmowania.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Ukazanie przyjęcia bierzmowania jako początku życia wypełnionego mocą i darami Ducha Świętego. </w:t>
            </w:r>
          </w:p>
          <w:p w:rsidR="004642FE" w:rsidRPr="004642FE" w:rsidRDefault="004642FE" w:rsidP="004642FE">
            <w:pPr>
              <w:pStyle w:val="Zawartotabeli"/>
              <w:snapToGrid w:val="0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Zachęcenie do częstej modlitwy o życie wypełnione mocą Ducha Świętego.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Wychowanie liturgiczne</w:t>
            </w:r>
          </w:p>
          <w:p w:rsidR="004642FE" w:rsidRPr="004642FE" w:rsidRDefault="004642FE" w:rsidP="004642FE">
            <w:pP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Przedstawienie sakramentów jako znaków zbawczego działania Boga w Kościele;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znajdowanie przekonującej motywacji uczestnictwa w życiu sakramentalnym.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Przygotowanie bliższe do sakramentu bierzmowania.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pStyle w:val="NormalnyWeb1"/>
              <w:snapToGrid w:val="0"/>
              <w:spacing w:before="0"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42FE">
              <w:rPr>
                <w:rFonts w:asciiTheme="majorHAnsi" w:hAnsiTheme="majorHAnsi"/>
                <w:sz w:val="20"/>
                <w:szCs w:val="20"/>
              </w:rPr>
              <w:t xml:space="preserve">Otwartość serca i gotowość współdziałania z otrzymanymi darami Ducha Świętego; dalsze i bliższe przygotowanie do przyjęcia sakramentu bierzmowania; świadek bierzmowania; imię wypowiadane podczas udzielania sakramentu bierzmowania; znaczenie przystąpienia do sakramentu pokuty przed przyjęciem bierzmowania.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potrafi wyjaśnić znaczenie odpowiedniego przygotowania do przyjęcia bierzmowania;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 wymienia elementy bezpośredniego przygotowania do przyjęcia bierzmowania, 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przystępuje do sakramentu pokuty przed przyjęciem bierzmowania,</w:t>
            </w:r>
          </w:p>
          <w:p w:rsidR="004642FE" w:rsidRPr="004642FE" w:rsidRDefault="004642FE" w:rsidP="004642FE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4642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ma świadomość rozpoczęcia nowego etapu życia wypełnionego mocą i darami Ducha Świętego.</w:t>
            </w:r>
          </w:p>
        </w:tc>
      </w:tr>
    </w:tbl>
    <w:p w:rsidR="006B096A" w:rsidRPr="008F7295" w:rsidRDefault="006B096A">
      <w:pPr>
        <w:rPr>
          <w:rFonts w:asciiTheme="majorHAnsi" w:hAnsiTheme="majorHAnsi" w:cs="Arial"/>
          <w:color w:val="000000"/>
          <w:sz w:val="20"/>
          <w:szCs w:val="20"/>
        </w:rPr>
      </w:pPr>
    </w:p>
    <w:p w:rsidR="006B096A" w:rsidRPr="008F7295" w:rsidRDefault="006B096A">
      <w:pPr>
        <w:rPr>
          <w:rFonts w:asciiTheme="majorHAnsi" w:eastAsia="Times New Roman" w:hAnsiTheme="majorHAnsi" w:cs="Arial"/>
          <w:sz w:val="20"/>
          <w:szCs w:val="20"/>
        </w:rPr>
      </w:pPr>
    </w:p>
    <w:p w:rsidR="006B096A" w:rsidRPr="008F7295" w:rsidRDefault="006B096A">
      <w:pPr>
        <w:rPr>
          <w:rFonts w:asciiTheme="majorHAnsi" w:eastAsia="Times New Roman" w:hAnsiTheme="majorHAnsi" w:cs="Arial"/>
          <w:sz w:val="20"/>
          <w:szCs w:val="20"/>
        </w:rPr>
      </w:pPr>
    </w:p>
    <w:sectPr w:rsidR="006B096A" w:rsidRPr="008F7295" w:rsidSect="008F7295">
      <w:footerReference w:type="default" r:id="rId7"/>
      <w:pgSz w:w="16838" w:h="11906" w:orient="landscape"/>
      <w:pgMar w:top="1134" w:right="1134" w:bottom="1134" w:left="1134" w:header="0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02" w:rsidRDefault="00927402" w:rsidP="008F7295">
      <w:r>
        <w:separator/>
      </w:r>
    </w:p>
  </w:endnote>
  <w:endnote w:type="continuationSeparator" w:id="0">
    <w:p w:rsidR="00927402" w:rsidRDefault="00927402" w:rsidP="008F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027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4642FE" w:rsidRPr="00DB3BA5" w:rsidRDefault="004642FE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DB3BA5">
          <w:rPr>
            <w:rFonts w:asciiTheme="majorHAnsi" w:hAnsiTheme="majorHAnsi"/>
            <w:sz w:val="20"/>
            <w:szCs w:val="20"/>
          </w:rPr>
          <w:fldChar w:fldCharType="begin"/>
        </w:r>
        <w:r w:rsidRPr="00DB3BA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DB3BA5">
          <w:rPr>
            <w:rFonts w:asciiTheme="majorHAnsi" w:hAnsiTheme="majorHAnsi"/>
            <w:sz w:val="20"/>
            <w:szCs w:val="20"/>
          </w:rPr>
          <w:fldChar w:fldCharType="separate"/>
        </w:r>
        <w:r w:rsidR="007C4AEF">
          <w:rPr>
            <w:rFonts w:asciiTheme="majorHAnsi" w:hAnsiTheme="majorHAnsi"/>
            <w:noProof/>
            <w:sz w:val="20"/>
            <w:szCs w:val="20"/>
          </w:rPr>
          <w:t>1</w:t>
        </w:r>
        <w:r w:rsidRPr="00DB3BA5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4642FE" w:rsidRDefault="00464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02" w:rsidRDefault="00927402" w:rsidP="008F7295">
      <w:r>
        <w:separator/>
      </w:r>
    </w:p>
  </w:footnote>
  <w:footnote w:type="continuationSeparator" w:id="0">
    <w:p w:rsidR="00927402" w:rsidRDefault="00927402" w:rsidP="008F7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96A"/>
    <w:rsid w:val="00151861"/>
    <w:rsid w:val="00182F69"/>
    <w:rsid w:val="004642FE"/>
    <w:rsid w:val="004757F2"/>
    <w:rsid w:val="006B096A"/>
    <w:rsid w:val="007919A9"/>
    <w:rsid w:val="007C4AEF"/>
    <w:rsid w:val="008F7295"/>
    <w:rsid w:val="00927402"/>
    <w:rsid w:val="009C3166"/>
    <w:rsid w:val="00B86137"/>
    <w:rsid w:val="00CA73F1"/>
    <w:rsid w:val="00D85EDD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295"/>
  </w:style>
  <w:style w:type="paragraph" w:styleId="Stopka">
    <w:name w:val="footer"/>
    <w:basedOn w:val="Normalny"/>
    <w:link w:val="StopkaZnak"/>
    <w:uiPriority w:val="99"/>
    <w:unhideWhenUsed/>
    <w:rsid w:val="008F7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295"/>
  </w:style>
  <w:style w:type="paragraph" w:customStyle="1" w:styleId="Zawartotabeli">
    <w:name w:val="Zawartość tabeli"/>
    <w:basedOn w:val="Normalny"/>
    <w:rsid w:val="008F7295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Uwydatnienie">
    <w:name w:val="Emphasis"/>
    <w:basedOn w:val="Domylnaczcionkaakapitu"/>
    <w:qFormat/>
    <w:rsid w:val="004642FE"/>
    <w:rPr>
      <w:i/>
      <w:iCs/>
    </w:rPr>
  </w:style>
  <w:style w:type="paragraph" w:customStyle="1" w:styleId="NormalnyWeb1">
    <w:name w:val="Normalny (Web)1"/>
    <w:basedOn w:val="Normalny"/>
    <w:rsid w:val="004642FE"/>
    <w:pPr>
      <w:widowControl/>
      <w:spacing w:before="28" w:after="119"/>
    </w:pPr>
    <w:rPr>
      <w:rFonts w:ascii="Times New Roman" w:eastAsia="Times New Roman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295"/>
  </w:style>
  <w:style w:type="paragraph" w:styleId="Stopka">
    <w:name w:val="footer"/>
    <w:basedOn w:val="Normalny"/>
    <w:link w:val="StopkaZnak"/>
    <w:uiPriority w:val="99"/>
    <w:unhideWhenUsed/>
    <w:rsid w:val="008F7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295"/>
  </w:style>
  <w:style w:type="paragraph" w:customStyle="1" w:styleId="Zawartotabeli">
    <w:name w:val="Zawartość tabeli"/>
    <w:basedOn w:val="Normalny"/>
    <w:rsid w:val="008F7295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Uwydatnienie">
    <w:name w:val="Emphasis"/>
    <w:basedOn w:val="Domylnaczcionkaakapitu"/>
    <w:qFormat/>
    <w:rsid w:val="004642FE"/>
    <w:rPr>
      <w:i/>
      <w:iCs/>
    </w:rPr>
  </w:style>
  <w:style w:type="paragraph" w:customStyle="1" w:styleId="NormalnyWeb1">
    <w:name w:val="Normalny (Web)1"/>
    <w:basedOn w:val="Normalny"/>
    <w:rsid w:val="004642FE"/>
    <w:pPr>
      <w:widowControl/>
      <w:spacing w:before="28" w:after="119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11332</Words>
  <Characters>67993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WK</cp:lastModifiedBy>
  <cp:revision>9</cp:revision>
  <dcterms:created xsi:type="dcterms:W3CDTF">2018-09-18T07:23:00Z</dcterms:created>
  <dcterms:modified xsi:type="dcterms:W3CDTF">2019-04-10T09:22:00Z</dcterms:modified>
</cp:coreProperties>
</file>